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041" w:type="dxa"/>
        <w:tblLook w:val="04A0" w:firstRow="1" w:lastRow="0" w:firstColumn="1" w:lastColumn="0" w:noHBand="0" w:noVBand="1"/>
      </w:tblPr>
      <w:tblGrid>
        <w:gridCol w:w="8080"/>
        <w:gridCol w:w="4961"/>
      </w:tblGrid>
      <w:tr w:rsidR="0087596C" w:rsidRPr="00E411F5" w14:paraId="3A3E63E8" w14:textId="77777777" w:rsidTr="0087596C">
        <w:trPr>
          <w:trHeight w:val="1548"/>
        </w:trPr>
        <w:tc>
          <w:tcPr>
            <w:tcW w:w="8080" w:type="dxa"/>
          </w:tcPr>
          <w:p w14:paraId="2686B3AE" w14:textId="7F092ECD" w:rsidR="0087596C" w:rsidRPr="00E411F5" w:rsidRDefault="0087596C" w:rsidP="00E92BAE">
            <w:pPr>
              <w:tabs>
                <w:tab w:val="left" w:pos="2977"/>
              </w:tabs>
              <w:spacing w:after="0" w:line="240" w:lineRule="auto"/>
              <w:jc w:val="center"/>
              <w:rPr>
                <w:rFonts w:ascii="Times New Roman" w:hAnsi="Times New Roman"/>
                <w:sz w:val="24"/>
                <w:szCs w:val="24"/>
              </w:rPr>
            </w:pPr>
            <w:r w:rsidRPr="00E411F5">
              <w:rPr>
                <w:rFonts w:ascii="Times New Roman" w:hAnsi="Times New Roman"/>
                <w:sz w:val="24"/>
                <w:szCs w:val="24"/>
              </w:rPr>
              <w:t>UBND THÀNH PHỐ HÀ NỘI</w:t>
            </w:r>
          </w:p>
          <w:p w14:paraId="18A7D8A1" w14:textId="068FF7C3" w:rsidR="0087596C" w:rsidRPr="00E411F5" w:rsidRDefault="0087596C" w:rsidP="00E92BAE">
            <w:pPr>
              <w:spacing w:after="0" w:line="240" w:lineRule="auto"/>
              <w:jc w:val="center"/>
              <w:rPr>
                <w:rFonts w:ascii="Times New Roman" w:hAnsi="Times New Roman"/>
                <w:b/>
                <w:sz w:val="24"/>
                <w:szCs w:val="24"/>
              </w:rPr>
            </w:pPr>
            <w:r w:rsidRPr="00E411F5">
              <w:rPr>
                <w:rFonts w:ascii="Times New Roman" w:hAnsi="Times New Roman"/>
                <w:b/>
                <w:sz w:val="24"/>
                <w:szCs w:val="24"/>
              </w:rPr>
              <w:t>SỞ VĂN HÓA</w:t>
            </w:r>
            <w:r w:rsidR="00B7180C" w:rsidRPr="00E411F5">
              <w:rPr>
                <w:rFonts w:ascii="Times New Roman" w:hAnsi="Times New Roman"/>
                <w:b/>
                <w:sz w:val="24"/>
                <w:szCs w:val="24"/>
              </w:rPr>
              <w:t>,</w:t>
            </w:r>
            <w:r w:rsidRPr="00E411F5">
              <w:rPr>
                <w:rFonts w:ascii="Times New Roman" w:hAnsi="Times New Roman"/>
                <w:b/>
                <w:sz w:val="24"/>
                <w:szCs w:val="24"/>
              </w:rPr>
              <w:t xml:space="preserve"> THỂ THAO </w:t>
            </w:r>
            <w:r w:rsidR="00B7180C" w:rsidRPr="00E411F5">
              <w:rPr>
                <w:rFonts w:ascii="Times New Roman" w:hAnsi="Times New Roman"/>
                <w:b/>
                <w:sz w:val="24"/>
                <w:szCs w:val="24"/>
              </w:rPr>
              <w:t>VÀ DU LỊCH</w:t>
            </w:r>
          </w:p>
          <w:p w14:paraId="7A2E57B9" w14:textId="21F1786B" w:rsidR="0087596C" w:rsidRPr="00E411F5" w:rsidRDefault="0087596C" w:rsidP="00E92BAE">
            <w:pPr>
              <w:spacing w:after="0" w:line="240" w:lineRule="auto"/>
              <w:jc w:val="center"/>
              <w:rPr>
                <w:rFonts w:ascii="Times New Roman" w:hAnsi="Times New Roman"/>
                <w:sz w:val="24"/>
                <w:szCs w:val="24"/>
              </w:rPr>
            </w:pPr>
            <w:r w:rsidRPr="00E411F5">
              <w:rPr>
                <w:rFonts w:ascii="Times New Roman" w:hAnsi="Times New Roman"/>
                <w:sz w:val="24"/>
                <w:szCs w:val="24"/>
              </w:rPr>
              <mc:AlternateContent>
                <mc:Choice Requires="wps">
                  <w:drawing>
                    <wp:anchor distT="4294967295" distB="4294967295" distL="114300" distR="114300" simplePos="0" relativeHeight="251659264" behindDoc="0" locked="0" layoutInCell="1" allowOverlap="1" wp14:anchorId="068B9E57" wp14:editId="7857E296">
                      <wp:simplePos x="0" y="0"/>
                      <wp:positionH relativeFrom="column">
                        <wp:posOffset>1853546</wp:posOffset>
                      </wp:positionH>
                      <wp:positionV relativeFrom="paragraph">
                        <wp:posOffset>94198</wp:posOffset>
                      </wp:positionV>
                      <wp:extent cx="1338580" cy="0"/>
                      <wp:effectExtent l="0" t="0" r="3302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8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6F238D2" id="_x0000_t32" coordsize="21600,21600" o:spt="32" o:oned="t" path="m,l21600,21600e" filled="f">
                      <v:path arrowok="t" fillok="f" o:connecttype="none"/>
                      <o:lock v:ext="edit" shapetype="t"/>
                    </v:shapetype>
                    <v:shape id="Straight Arrow Connector 2" o:spid="_x0000_s1026" type="#_x0000_t32" style="position:absolute;margin-left:145.95pt;margin-top:7.4pt;width:105.4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JfhuAEAAFYDAAAOAAAAZHJzL2Uyb0RvYy54bWysU8Fu2zAMvQ/YPwi6L45TZMiMOD2k6y7d&#10;FqDdBzCSbAuTRYFU4uTvJ6lJVmy3YT4IlEg+Pj7S6/vT6MTREFv0raxncymMV6it71v54+Xxw0oK&#10;juA1OPSmlWfD8n7z/t16Co1Z4IBOGxIJxHMzhVYOMYamqlgNZgSeYTA+OTukEWK6Ul9pgimhj65a&#10;zOcfqwlJB0JlmNPrw6tTbgp+1xkVv3cdmyhcKxO3WE4q5z6f1WYNTU8QBqsuNOAfWIxgfSp6g3qA&#10;COJA9i+o0SpCxi7OFI4Vdp1VpvSQuqnnf3TzPEAwpZckDoebTPz/YNW349bvKFNXJ/8cnlD9ZOFx&#10;O4DvTSHwcg5pcHWWqpoCN7eUfOGwI7GfvqJOMXCIWFQ4dTRmyNSfOBWxzzexzSkKlR7ru7vVcpVm&#10;oq6+CpprYiCOXwyOIhut5Ehg+yFu0fs0UqS6lIHjE8dMC5prQq7q8dE6VybrvJha+Wm5WJYERmd1&#10;duYwpn6/dSSOkHejfKXH5HkbRnjwuoANBvTnix3Bulc7FXf+Ik1WI68eN3vU5x1dJUvDKywvi5a3&#10;4+29ZP/+HTa/AAAA//8DAFBLAwQUAAYACAAAACEAfHLL+N0AAAAJAQAADwAAAGRycy9kb3ducmV2&#10;LnhtbEyPwU7DMBBE70j8g7VIXBC1E1FoQpyqQuLAkbYSVzfeJoF4HcVOE/r1LOJAjzvzNDtTrGfX&#10;iRMOofWkIVkoEEiVty3VGva71/sViBANWdN5Qg3fGGBdXl8VJrd+onc8bWMtOIRCbjQ0Mfa5lKFq&#10;0Jmw8D0Se0c/OBP5HGppBzNxuOtkqtSjdKYl/tCYHl8arL62o9OAYVwmapO5ev92nu4+0vPn1O+0&#10;vr2ZN88gIs7xH4bf+lwdSu508CPZIDoNaZZkjLLxwBMYWKr0CcThT5BlIS8XlD8AAAD//wMAUEsB&#10;Ai0AFAAGAAgAAAAhALaDOJL+AAAA4QEAABMAAAAAAAAAAAAAAAAAAAAAAFtDb250ZW50X1R5cGVz&#10;XS54bWxQSwECLQAUAAYACAAAACEAOP0h/9YAAACUAQAACwAAAAAAAAAAAAAAAAAvAQAAX3JlbHMv&#10;LnJlbHNQSwECLQAUAAYACAAAACEA64CX4bgBAABWAwAADgAAAAAAAAAAAAAAAAAuAgAAZHJzL2Uy&#10;b0RvYy54bWxQSwECLQAUAAYACAAAACEAfHLL+N0AAAAJAQAADwAAAAAAAAAAAAAAAAASBAAAZHJz&#10;L2Rvd25yZXYueG1sUEsFBgAAAAAEAAQA8wAAABwFAAAAAA==&#10;"/>
                  </w:pict>
                </mc:Fallback>
              </mc:AlternateContent>
            </w:r>
          </w:p>
          <w:p w14:paraId="21FB332D" w14:textId="77777777" w:rsidR="0087596C" w:rsidRPr="00E411F5" w:rsidRDefault="0087596C" w:rsidP="00E92BAE">
            <w:pPr>
              <w:spacing w:after="0" w:line="240" w:lineRule="auto"/>
              <w:jc w:val="center"/>
              <w:rPr>
                <w:rFonts w:ascii="Times New Roman" w:hAnsi="Times New Roman"/>
                <w:sz w:val="20"/>
                <w:szCs w:val="20"/>
              </w:rPr>
            </w:pPr>
          </w:p>
          <w:p w14:paraId="3CE70530" w14:textId="77777777" w:rsidR="0087596C" w:rsidRPr="00E411F5" w:rsidRDefault="0087596C" w:rsidP="00E92BAE">
            <w:pPr>
              <w:spacing w:after="0" w:line="240" w:lineRule="auto"/>
              <w:jc w:val="center"/>
              <w:rPr>
                <w:rFonts w:ascii="Times New Roman" w:hAnsi="Times New Roman"/>
                <w:sz w:val="10"/>
                <w:szCs w:val="10"/>
              </w:rPr>
            </w:pPr>
          </w:p>
        </w:tc>
        <w:tc>
          <w:tcPr>
            <w:tcW w:w="4961" w:type="dxa"/>
          </w:tcPr>
          <w:p w14:paraId="05BED2FD" w14:textId="77777777" w:rsidR="0087596C" w:rsidRPr="00E411F5" w:rsidRDefault="0087596C" w:rsidP="00E92BAE">
            <w:pPr>
              <w:spacing w:after="0" w:line="240" w:lineRule="auto"/>
              <w:jc w:val="center"/>
              <w:rPr>
                <w:rFonts w:ascii="Times New Roman" w:hAnsi="Times New Roman"/>
                <w:b/>
                <w:spacing w:val="-8"/>
                <w:sz w:val="24"/>
                <w:szCs w:val="24"/>
              </w:rPr>
            </w:pPr>
            <w:r w:rsidRPr="00E411F5">
              <w:rPr>
                <w:rFonts w:ascii="Times New Roman" w:hAnsi="Times New Roman"/>
                <w:b/>
                <w:spacing w:val="-8"/>
                <w:sz w:val="24"/>
                <w:szCs w:val="24"/>
              </w:rPr>
              <w:t>CỘNG HÒA XÃ HỘI CHỦ NGHĨA VIỆT NAM</w:t>
            </w:r>
          </w:p>
          <w:p w14:paraId="04B0F181" w14:textId="77777777" w:rsidR="0087596C" w:rsidRPr="00E411F5" w:rsidRDefault="0087596C" w:rsidP="00E92BAE">
            <w:pPr>
              <w:spacing w:after="0" w:line="240" w:lineRule="auto"/>
              <w:jc w:val="center"/>
              <w:rPr>
                <w:rFonts w:ascii="Times New Roman" w:hAnsi="Times New Roman"/>
                <w:sz w:val="24"/>
                <w:szCs w:val="24"/>
              </w:rPr>
            </w:pPr>
            <w:r w:rsidRPr="00E411F5">
              <w:rPr>
                <w:rFonts w:ascii="Times New Roman" w:hAnsi="Times New Roman"/>
                <w:b/>
                <w:sz w:val="26"/>
                <w:szCs w:val="24"/>
              </w:rPr>
              <w:t>Độc lập - Tự do - Hạnh phúc</w:t>
            </w:r>
          </w:p>
          <w:p w14:paraId="132DA12E" w14:textId="77777777" w:rsidR="0087596C" w:rsidRPr="00E411F5" w:rsidRDefault="0087596C" w:rsidP="00E92BAE">
            <w:pPr>
              <w:spacing w:after="0" w:line="240" w:lineRule="auto"/>
              <w:jc w:val="center"/>
              <w:rPr>
                <w:rFonts w:ascii="Times New Roman" w:hAnsi="Times New Roman"/>
                <w:sz w:val="24"/>
                <w:szCs w:val="24"/>
              </w:rPr>
            </w:pPr>
            <w:r w:rsidRPr="00E411F5">
              <w:rPr>
                <w:rFonts w:ascii="Times New Roman" w:hAnsi="Times New Roman"/>
                <w:sz w:val="24"/>
                <w:szCs w:val="24"/>
              </w:rPr>
              <mc:AlternateContent>
                <mc:Choice Requires="wps">
                  <w:drawing>
                    <wp:anchor distT="0" distB="0" distL="114300" distR="114300" simplePos="0" relativeHeight="251660288" behindDoc="0" locked="0" layoutInCell="1" allowOverlap="1" wp14:anchorId="5F7A65C3" wp14:editId="759EE625">
                      <wp:simplePos x="0" y="0"/>
                      <wp:positionH relativeFrom="column">
                        <wp:posOffset>504825</wp:posOffset>
                      </wp:positionH>
                      <wp:positionV relativeFrom="paragraph">
                        <wp:posOffset>40830</wp:posOffset>
                      </wp:positionV>
                      <wp:extent cx="1995805" cy="635"/>
                      <wp:effectExtent l="0" t="0" r="23495" b="3746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8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61246B" id="Straight Arrow Connector 1" o:spid="_x0000_s1026" type="#_x0000_t32" style="position:absolute;margin-left:39.75pt;margin-top:3.2pt;width:157.15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b+uwEAAFgDAAAOAAAAZHJzL2Uyb0RvYy54bWysU01v2zAMvQ/YfxB0X5xkcNEYcXpI1126&#10;LUC7H8DIsi1MFgVSiZ1/P0lN0n3civogUCL5+PhIr++mwYqjJjboarmYzaXQTmFjXFfLn88Pn26l&#10;4ACuAYtO1/KkWd5tPn5Yj77SS+zRNppEBHFcjb6WfQi+KgpWvR6AZ+i1i84WaYAQr9QVDcEY0Qdb&#10;LOfzm2JEajyh0szx9f7FKTcZv221Cj/alnUQtpaRW8gn5XOfzmKzhqoj8L1RZxrwBhYDGBeLXqHu&#10;IYA4kPkPajCKkLENM4VDgW1rlM49xG4W83+6eerB69xLFIf9VSZ+P1j1/bh1O0rU1eSe/COqXywc&#10;bntwnc4Enk8+Dm6RpCpGz9U1JV3Y70jsx2/YxBg4BMwqTC0NCTL2J6Ys9ukqtp6CUPFxsVqVt/NS&#10;ChV9N5/LjA/VJdUTh68aB5GMWnIgMF0ftuhcHCrSIheC4yOHRAyqS0Kq6/DBWJtna50Ya7kql2VO&#10;YLSmSc4UxtTtt5bEEdJ25O/M4q8wwoNrMlivoflytgMY+2LH4tadxUl6pOXjao/NaUcX0eL4Msvz&#10;qqX9+POes19/iM1vAAAA//8DAFBLAwQUAAYACAAAACEAbIGBTNwAAAAGAQAADwAAAGRycy9kb3du&#10;cmV2LnhtbEyPwW7CMBBE70j9B2sr9YKKAzSUpHEQqsShxwJSryZekrTxOoodkvL1bE/0OJrRzJts&#10;M9pGXLDztSMF81kEAqlwpqZSwfGwe16D8EGT0Y0jVPCLHjb5wyTTqXEDfeJlH0rBJeRTraAKoU2l&#10;9EWFVvuZa5HYO7vO6sCyK6Xp9MDltpGLKFpJq2vihUq3+F5h8bPvrQL0fTyPtoktjx/XYfq1uH4P&#10;7UGpp8dx+wYi4BjuYfjDZ3TImenkejJeNApek5iTClYvINheJkt+cmIdg8wz+R8/vwEAAP//AwBQ&#10;SwECLQAUAAYACAAAACEAtoM4kv4AAADhAQAAEwAAAAAAAAAAAAAAAAAAAAAAW0NvbnRlbnRfVHlw&#10;ZXNdLnhtbFBLAQItABQABgAIAAAAIQA4/SH/1gAAAJQBAAALAAAAAAAAAAAAAAAAAC8BAABfcmVs&#10;cy8ucmVsc1BLAQItABQABgAIAAAAIQASXbb+uwEAAFgDAAAOAAAAAAAAAAAAAAAAAC4CAABkcnMv&#10;ZTJvRG9jLnhtbFBLAQItABQABgAIAAAAIQBsgYFM3AAAAAYBAAAPAAAAAAAAAAAAAAAAABUEAABk&#10;cnMvZG93bnJldi54bWxQSwUGAAAAAAQABADzAAAAHgUAAAAA&#10;"/>
                  </w:pict>
                </mc:Fallback>
              </mc:AlternateContent>
            </w:r>
          </w:p>
          <w:p w14:paraId="588D27D8" w14:textId="77777777" w:rsidR="0087596C" w:rsidRPr="00E411F5" w:rsidRDefault="0087596C" w:rsidP="00E92BAE">
            <w:pPr>
              <w:spacing w:after="0" w:line="240" w:lineRule="auto"/>
              <w:jc w:val="center"/>
              <w:rPr>
                <w:rFonts w:ascii="Times New Roman" w:hAnsi="Times New Roman"/>
                <w:i/>
                <w:sz w:val="26"/>
                <w:szCs w:val="26"/>
              </w:rPr>
            </w:pPr>
            <w:r w:rsidRPr="00E411F5">
              <w:rPr>
                <w:rFonts w:ascii="Times New Roman" w:hAnsi="Times New Roman"/>
                <w:i/>
                <w:sz w:val="26"/>
                <w:szCs w:val="26"/>
              </w:rPr>
              <w:t>Hà Nội, ngày         tháng       năm 2026</w:t>
            </w:r>
          </w:p>
        </w:tc>
      </w:tr>
    </w:tbl>
    <w:p w14:paraId="55251151" w14:textId="77777777" w:rsidR="00F01F36" w:rsidRPr="00E411F5" w:rsidRDefault="00B75052" w:rsidP="00F01F36">
      <w:pPr>
        <w:spacing w:after="0" w:line="240" w:lineRule="auto"/>
        <w:jc w:val="center"/>
        <w:rPr>
          <w:rFonts w:ascii="Times New Roman" w:hAnsi="Times New Roman"/>
          <w:b/>
          <w:bCs/>
        </w:rPr>
      </w:pPr>
      <w:r w:rsidRPr="00E411F5">
        <w:rPr>
          <w:rFonts w:ascii="Times New Roman" w:hAnsi="Times New Roman"/>
          <w:b/>
          <w:bCs/>
        </w:rPr>
        <w:t xml:space="preserve">BẢN SO SÁNH THUYẾT MINH DỰ THẢO </w:t>
      </w:r>
      <w:r w:rsidR="004C6075" w:rsidRPr="00E411F5">
        <w:rPr>
          <w:rFonts w:ascii="Times New Roman" w:hAnsi="Times New Roman"/>
          <w:b/>
          <w:bCs/>
        </w:rPr>
        <w:t xml:space="preserve">QUYẾT ĐỊNH </w:t>
      </w:r>
      <w:r w:rsidR="006A5B30" w:rsidRPr="00E411F5">
        <w:rPr>
          <w:rFonts w:ascii="Times New Roman" w:hAnsi="Times New Roman"/>
          <w:b/>
          <w:bCs/>
        </w:rPr>
        <w:t xml:space="preserve">SỬA ĐỔI, BỔ SUNG </w:t>
      </w:r>
      <w:r w:rsidR="005C6529" w:rsidRPr="00E411F5">
        <w:rPr>
          <w:rFonts w:ascii="Times New Roman" w:hAnsi="Times New Roman"/>
          <w:b/>
          <w:bCs/>
        </w:rPr>
        <w:t xml:space="preserve">QUY CHẾ QUẢN LÝ HOẠT ĐỘNG THÔNG TIN ĐỐI NGOẠI CỦA THÀNH PHỐ HÀ NỘI </w:t>
      </w:r>
      <w:r w:rsidRPr="00E411F5">
        <w:rPr>
          <w:rFonts w:ascii="Times New Roman" w:hAnsi="Times New Roman"/>
          <w:b/>
          <w:bCs/>
        </w:rPr>
        <w:t>VỚI QUYẾT ĐỊNH SỐ 1</w:t>
      </w:r>
      <w:r w:rsidR="005C6529" w:rsidRPr="00E411F5">
        <w:rPr>
          <w:rFonts w:ascii="Times New Roman" w:hAnsi="Times New Roman"/>
          <w:b/>
          <w:bCs/>
        </w:rPr>
        <w:t>6</w:t>
      </w:r>
      <w:r w:rsidRPr="00E411F5">
        <w:rPr>
          <w:rFonts w:ascii="Times New Roman" w:hAnsi="Times New Roman"/>
          <w:b/>
          <w:bCs/>
        </w:rPr>
        <w:t>/202</w:t>
      </w:r>
      <w:r w:rsidR="005C6529" w:rsidRPr="00E411F5">
        <w:rPr>
          <w:rFonts w:ascii="Times New Roman" w:hAnsi="Times New Roman"/>
          <w:b/>
          <w:bCs/>
        </w:rPr>
        <w:t>0</w:t>
      </w:r>
      <w:r w:rsidRPr="00E411F5">
        <w:rPr>
          <w:rFonts w:ascii="Times New Roman" w:hAnsi="Times New Roman"/>
          <w:b/>
          <w:bCs/>
        </w:rPr>
        <w:t xml:space="preserve">/QĐ-UBND NGÀY </w:t>
      </w:r>
      <w:r w:rsidR="005C6529" w:rsidRPr="00E411F5">
        <w:rPr>
          <w:rFonts w:ascii="Times New Roman" w:hAnsi="Times New Roman"/>
          <w:b/>
          <w:bCs/>
        </w:rPr>
        <w:t>17</w:t>
      </w:r>
      <w:r w:rsidRPr="00E411F5">
        <w:rPr>
          <w:rFonts w:ascii="Times New Roman" w:hAnsi="Times New Roman"/>
          <w:b/>
          <w:bCs/>
        </w:rPr>
        <w:t>/8/202</w:t>
      </w:r>
      <w:r w:rsidR="00021220" w:rsidRPr="00E411F5">
        <w:rPr>
          <w:rFonts w:ascii="Times New Roman" w:hAnsi="Times New Roman"/>
          <w:b/>
          <w:bCs/>
        </w:rPr>
        <w:t>0</w:t>
      </w:r>
      <w:r w:rsidRPr="00E411F5">
        <w:rPr>
          <w:rFonts w:ascii="Times New Roman" w:hAnsi="Times New Roman"/>
          <w:b/>
          <w:bCs/>
        </w:rPr>
        <w:t xml:space="preserve"> CỦA UBND THÀNH PHỐ HÀ NỘI VỀ VIỆC</w:t>
      </w:r>
    </w:p>
    <w:p w14:paraId="22E19653" w14:textId="6758CFB4" w:rsidR="003F7EC7" w:rsidRPr="00E411F5" w:rsidRDefault="00B75052" w:rsidP="00F01F36">
      <w:pPr>
        <w:spacing w:after="0" w:line="240" w:lineRule="auto"/>
        <w:jc w:val="center"/>
        <w:rPr>
          <w:rFonts w:ascii="Times New Roman" w:hAnsi="Times New Roman"/>
          <w:b/>
          <w:bCs/>
        </w:rPr>
      </w:pPr>
      <w:r w:rsidRPr="00E411F5">
        <w:rPr>
          <w:rFonts w:ascii="Times New Roman" w:hAnsi="Times New Roman"/>
          <w:b/>
          <w:bCs/>
        </w:rPr>
        <w:t xml:space="preserve">BAN HÀNH </w:t>
      </w:r>
      <w:r w:rsidR="00021220" w:rsidRPr="00E411F5">
        <w:rPr>
          <w:rFonts w:ascii="Times New Roman" w:hAnsi="Times New Roman"/>
          <w:b/>
          <w:bCs/>
        </w:rPr>
        <w:t>QUY CHẾ QUẢN LÝ HOẠT ĐỘNG THÔNG TIN ĐỐI NGOẠI CỦA THÀNH PHỐ HÀ NỘI</w:t>
      </w:r>
    </w:p>
    <w:p w14:paraId="653CC9CE" w14:textId="77777777" w:rsidR="006A5B30" w:rsidRPr="00E411F5" w:rsidRDefault="006A5B30" w:rsidP="00283D43">
      <w:pPr>
        <w:jc w:val="center"/>
        <w:rPr>
          <w:rFonts w:ascii="Times New Roman" w:hAnsi="Times New Roman"/>
          <w:b/>
          <w:bCs/>
          <w:sz w:val="27"/>
          <w:szCs w:val="27"/>
        </w:rPr>
      </w:pPr>
    </w:p>
    <w:tbl>
      <w:tblPr>
        <w:tblStyle w:val="TableGrid"/>
        <w:tblW w:w="14312" w:type="dxa"/>
        <w:tblLook w:val="04A0" w:firstRow="1" w:lastRow="0" w:firstColumn="1" w:lastColumn="0" w:noHBand="0" w:noVBand="1"/>
      </w:tblPr>
      <w:tblGrid>
        <w:gridCol w:w="4531"/>
        <w:gridCol w:w="6384"/>
        <w:gridCol w:w="3397"/>
      </w:tblGrid>
      <w:tr w:rsidR="006A5B30" w:rsidRPr="00E411F5" w14:paraId="7C6AED9A" w14:textId="77777777" w:rsidTr="00383C19">
        <w:tc>
          <w:tcPr>
            <w:tcW w:w="4531" w:type="dxa"/>
          </w:tcPr>
          <w:p w14:paraId="58E7C26B" w14:textId="77777777" w:rsidR="00B7180C" w:rsidRPr="00E411F5" w:rsidRDefault="00187EF9" w:rsidP="00E606FE">
            <w:pPr>
              <w:spacing w:after="0" w:line="240" w:lineRule="auto"/>
              <w:jc w:val="center"/>
              <w:rPr>
                <w:rFonts w:ascii="Times New Roman" w:hAnsi="Times New Roman"/>
                <w:b/>
                <w:bCs/>
                <w:sz w:val="24"/>
                <w:szCs w:val="24"/>
              </w:rPr>
            </w:pPr>
            <w:r w:rsidRPr="00E411F5">
              <w:rPr>
                <w:rFonts w:ascii="Times New Roman" w:hAnsi="Times New Roman"/>
                <w:b/>
                <w:bCs/>
                <w:sz w:val="24"/>
                <w:szCs w:val="24"/>
              </w:rPr>
              <w:t xml:space="preserve">QUYẾT ĐỊNH SỐ 16/2020/QĐ-UBND NGÀY 17/8/2020 CỦA UBND THÀNH PHỐ HÀ NỘI VỀ VIỆC BAN HÀNH QUY CHẾ QUẢN LÝ HOẠT ĐỘNG THÔNG TIN ĐỐI NGOẠI CỦA </w:t>
            </w:r>
          </w:p>
          <w:p w14:paraId="365163AB" w14:textId="46F8FBFC" w:rsidR="006A5B30" w:rsidRPr="00E411F5" w:rsidRDefault="00187EF9" w:rsidP="00E606FE">
            <w:pPr>
              <w:spacing w:after="0" w:line="240" w:lineRule="auto"/>
              <w:jc w:val="center"/>
              <w:rPr>
                <w:rFonts w:ascii="Times New Roman" w:hAnsi="Times New Roman"/>
                <w:b/>
                <w:bCs/>
                <w:sz w:val="24"/>
                <w:szCs w:val="24"/>
              </w:rPr>
            </w:pPr>
            <w:r w:rsidRPr="00E411F5">
              <w:rPr>
                <w:rFonts w:ascii="Times New Roman" w:hAnsi="Times New Roman"/>
                <w:b/>
                <w:bCs/>
                <w:sz w:val="24"/>
                <w:szCs w:val="24"/>
              </w:rPr>
              <w:t>THÀNH PHỐ HÀ NỘI</w:t>
            </w:r>
          </w:p>
        </w:tc>
        <w:tc>
          <w:tcPr>
            <w:tcW w:w="6384" w:type="dxa"/>
          </w:tcPr>
          <w:p w14:paraId="6B6960D9" w14:textId="6EC8CD8A" w:rsidR="006A5B30" w:rsidRPr="00E411F5" w:rsidRDefault="00187EF9" w:rsidP="00E606FE">
            <w:pPr>
              <w:spacing w:after="0" w:line="240" w:lineRule="auto"/>
              <w:jc w:val="center"/>
              <w:rPr>
                <w:rFonts w:ascii="Times New Roman" w:hAnsi="Times New Roman"/>
                <w:b/>
                <w:bCs/>
                <w:sz w:val="24"/>
                <w:szCs w:val="24"/>
              </w:rPr>
            </w:pPr>
            <w:r w:rsidRPr="00E411F5">
              <w:rPr>
                <w:rFonts w:ascii="Times New Roman" w:hAnsi="Times New Roman"/>
                <w:b/>
                <w:bCs/>
                <w:sz w:val="24"/>
                <w:szCs w:val="24"/>
              </w:rPr>
              <w:t xml:space="preserve">DỰ THẢO QUYẾT ĐỊNH </w:t>
            </w:r>
            <w:r w:rsidR="00C01390" w:rsidRPr="00E411F5">
              <w:rPr>
                <w:rFonts w:ascii="Times New Roman" w:hAnsi="Times New Roman"/>
                <w:b/>
                <w:bCs/>
                <w:sz w:val="24"/>
                <w:szCs w:val="24"/>
              </w:rPr>
              <w:t>SỬA ĐỔI, BỔ SUNG</w:t>
            </w:r>
            <w:r w:rsidR="00C074A3" w:rsidRPr="00E411F5">
              <w:rPr>
                <w:rFonts w:ascii="Times New Roman" w:hAnsi="Times New Roman"/>
                <w:b/>
                <w:bCs/>
                <w:sz w:val="24"/>
                <w:szCs w:val="24"/>
              </w:rPr>
              <w:t xml:space="preserve"> </w:t>
            </w:r>
            <w:r w:rsidRPr="00E411F5">
              <w:rPr>
                <w:rFonts w:ascii="Times New Roman" w:hAnsi="Times New Roman"/>
                <w:b/>
                <w:bCs/>
                <w:sz w:val="24"/>
                <w:szCs w:val="24"/>
              </w:rPr>
              <w:t>QUY CHẾ QUẢN LÝ HOẠT ĐỘNG THÔNG TIN ĐỐI NGOẠI CỦA THÀNH PHỐ HÀ NỘI</w:t>
            </w:r>
          </w:p>
        </w:tc>
        <w:tc>
          <w:tcPr>
            <w:tcW w:w="3397" w:type="dxa"/>
          </w:tcPr>
          <w:p w14:paraId="44B55AD8" w14:textId="333C57FC" w:rsidR="006A5B30" w:rsidRPr="00E411F5" w:rsidRDefault="004C6075" w:rsidP="00E606FE">
            <w:pPr>
              <w:spacing w:after="0" w:line="240" w:lineRule="auto"/>
              <w:jc w:val="center"/>
              <w:rPr>
                <w:rFonts w:ascii="Times New Roman" w:hAnsi="Times New Roman"/>
                <w:b/>
                <w:bCs/>
                <w:sz w:val="24"/>
                <w:szCs w:val="24"/>
              </w:rPr>
            </w:pPr>
            <w:r w:rsidRPr="00E411F5">
              <w:rPr>
                <w:rFonts w:ascii="Times New Roman" w:hAnsi="Times New Roman"/>
                <w:b/>
                <w:bCs/>
                <w:sz w:val="24"/>
                <w:szCs w:val="24"/>
              </w:rPr>
              <w:t>THUYẾT MINH</w:t>
            </w:r>
          </w:p>
        </w:tc>
      </w:tr>
      <w:tr w:rsidR="004030E3" w:rsidRPr="00E411F5" w14:paraId="0CE92182" w14:textId="77777777" w:rsidTr="00383C19">
        <w:tc>
          <w:tcPr>
            <w:tcW w:w="4531" w:type="dxa"/>
          </w:tcPr>
          <w:p w14:paraId="4171C175" w14:textId="77777777" w:rsidR="004030E3" w:rsidRPr="00E411F5" w:rsidRDefault="004030E3" w:rsidP="00E606FE">
            <w:pPr>
              <w:spacing w:after="0" w:line="240" w:lineRule="auto"/>
              <w:jc w:val="both"/>
              <w:rPr>
                <w:rFonts w:ascii="Times New Roman" w:hAnsi="Times New Roman"/>
                <w:b/>
                <w:bCs/>
                <w:sz w:val="27"/>
                <w:szCs w:val="27"/>
              </w:rPr>
            </w:pPr>
          </w:p>
        </w:tc>
        <w:tc>
          <w:tcPr>
            <w:tcW w:w="6384" w:type="dxa"/>
          </w:tcPr>
          <w:p w14:paraId="44178CAE" w14:textId="497227EB" w:rsidR="004030E3" w:rsidRPr="00E411F5" w:rsidRDefault="004030E3" w:rsidP="00E606FE">
            <w:pPr>
              <w:spacing w:after="0" w:line="240" w:lineRule="auto"/>
              <w:jc w:val="both"/>
              <w:rPr>
                <w:rFonts w:ascii="Times New Roman" w:hAnsi="Times New Roman"/>
                <w:b/>
                <w:bCs/>
                <w:sz w:val="27"/>
                <w:szCs w:val="27"/>
              </w:rPr>
            </w:pPr>
            <w:r w:rsidRPr="00E411F5">
              <w:rPr>
                <w:rFonts w:ascii="Times New Roman" w:hAnsi="Times New Roman"/>
                <w:b/>
                <w:bCs/>
                <w:sz w:val="27"/>
                <w:szCs w:val="27"/>
              </w:rPr>
              <w:t>Điều 1. Sửa đổi, bổ sung một số điều của Quyết định số 16/2020/QĐ-UBND ngày 17 tháng 8 năm 2020 của UBND Thành phố về việc ban hành Quy chế quản lý hoạt động thông tin đối ngoại của thành phố Hà Nội</w:t>
            </w:r>
          </w:p>
        </w:tc>
        <w:tc>
          <w:tcPr>
            <w:tcW w:w="3397" w:type="dxa"/>
          </w:tcPr>
          <w:p w14:paraId="567CCD9F" w14:textId="77777777" w:rsidR="004030E3" w:rsidRPr="00E411F5" w:rsidRDefault="004030E3" w:rsidP="00E606FE">
            <w:pPr>
              <w:spacing w:after="0" w:line="240" w:lineRule="auto"/>
              <w:jc w:val="both"/>
              <w:rPr>
                <w:rFonts w:ascii="Times New Roman" w:hAnsi="Times New Roman"/>
                <w:b/>
                <w:bCs/>
                <w:sz w:val="27"/>
                <w:szCs w:val="27"/>
              </w:rPr>
            </w:pPr>
          </w:p>
        </w:tc>
      </w:tr>
      <w:tr w:rsidR="004F2933" w:rsidRPr="00E411F5" w14:paraId="11753A37" w14:textId="77777777" w:rsidTr="00383C19">
        <w:tc>
          <w:tcPr>
            <w:tcW w:w="4531" w:type="dxa"/>
          </w:tcPr>
          <w:p w14:paraId="53F6E190" w14:textId="77777777" w:rsidR="004F2933" w:rsidRPr="00E411F5" w:rsidRDefault="004F2933" w:rsidP="00E606FE">
            <w:pPr>
              <w:tabs>
                <w:tab w:val="left" w:pos="284"/>
              </w:tabs>
              <w:spacing w:after="0" w:line="240" w:lineRule="auto"/>
              <w:jc w:val="both"/>
              <w:rPr>
                <w:rFonts w:ascii="Times New Roman" w:hAnsi="Times New Roman"/>
                <w:b/>
                <w:bCs/>
                <w:sz w:val="27"/>
                <w:szCs w:val="27"/>
              </w:rPr>
            </w:pPr>
            <w:r w:rsidRPr="00E411F5">
              <w:rPr>
                <w:rFonts w:ascii="Times New Roman" w:hAnsi="Times New Roman"/>
                <w:b/>
                <w:bCs/>
                <w:sz w:val="27"/>
                <w:szCs w:val="27"/>
              </w:rPr>
              <w:t>Điều 3. Nguyên tắc hoạt động thông tin đối ngoại</w:t>
            </w:r>
          </w:p>
          <w:p w14:paraId="269C484D" w14:textId="39B5BE99" w:rsidR="004F2933" w:rsidRPr="00E411F5" w:rsidRDefault="004F2933" w:rsidP="00E606FE">
            <w:pPr>
              <w:tabs>
                <w:tab w:val="left" w:pos="284"/>
              </w:tabs>
              <w:spacing w:after="0" w:line="240" w:lineRule="auto"/>
              <w:jc w:val="both"/>
              <w:rPr>
                <w:rFonts w:ascii="Times New Roman" w:hAnsi="Times New Roman"/>
                <w:sz w:val="27"/>
                <w:szCs w:val="27"/>
              </w:rPr>
            </w:pPr>
            <w:r w:rsidRPr="00E411F5">
              <w:rPr>
                <w:rFonts w:ascii="Times New Roman" w:hAnsi="Times New Roman"/>
                <w:sz w:val="27"/>
                <w:szCs w:val="27"/>
              </w:rPr>
              <w:t>Có 5 khoản.</w:t>
            </w:r>
          </w:p>
          <w:p w14:paraId="654521E3" w14:textId="77777777" w:rsidR="004F2933" w:rsidRPr="00E411F5" w:rsidRDefault="004F2933" w:rsidP="00E606FE">
            <w:pPr>
              <w:tabs>
                <w:tab w:val="left" w:pos="284"/>
              </w:tabs>
              <w:spacing w:after="0" w:line="240" w:lineRule="auto"/>
              <w:jc w:val="both"/>
              <w:rPr>
                <w:rFonts w:ascii="Times New Roman" w:hAnsi="Times New Roman"/>
                <w:sz w:val="27"/>
                <w:szCs w:val="27"/>
              </w:rPr>
            </w:pPr>
          </w:p>
          <w:p w14:paraId="1D6BFD5A" w14:textId="77777777" w:rsidR="004F2933" w:rsidRPr="00E411F5" w:rsidRDefault="004F2933" w:rsidP="00E606FE">
            <w:pPr>
              <w:tabs>
                <w:tab w:val="left" w:pos="284"/>
              </w:tabs>
              <w:spacing w:after="0" w:line="240" w:lineRule="auto"/>
              <w:jc w:val="both"/>
              <w:rPr>
                <w:rFonts w:ascii="Times New Roman" w:hAnsi="Times New Roman"/>
                <w:sz w:val="27"/>
                <w:szCs w:val="27"/>
              </w:rPr>
            </w:pPr>
          </w:p>
          <w:p w14:paraId="7807453A" w14:textId="77777777" w:rsidR="004F2933" w:rsidRPr="00E411F5" w:rsidRDefault="004F2933" w:rsidP="00E606FE">
            <w:pPr>
              <w:tabs>
                <w:tab w:val="left" w:pos="284"/>
              </w:tabs>
              <w:spacing w:after="0" w:line="240" w:lineRule="auto"/>
              <w:jc w:val="both"/>
              <w:rPr>
                <w:rFonts w:ascii="Times New Roman" w:hAnsi="Times New Roman"/>
                <w:sz w:val="27"/>
                <w:szCs w:val="27"/>
              </w:rPr>
            </w:pPr>
          </w:p>
          <w:p w14:paraId="41212663" w14:textId="77777777" w:rsidR="004F2933" w:rsidRPr="00E411F5" w:rsidRDefault="004F2933" w:rsidP="00E606FE">
            <w:pPr>
              <w:tabs>
                <w:tab w:val="left" w:pos="284"/>
              </w:tabs>
              <w:spacing w:after="0" w:line="240" w:lineRule="auto"/>
              <w:jc w:val="both"/>
              <w:rPr>
                <w:rFonts w:ascii="Times New Roman" w:hAnsi="Times New Roman"/>
                <w:sz w:val="27"/>
                <w:szCs w:val="27"/>
              </w:rPr>
            </w:pPr>
          </w:p>
          <w:p w14:paraId="04BF4B3B" w14:textId="77777777" w:rsidR="004F2933" w:rsidRPr="00E411F5" w:rsidRDefault="004F2933" w:rsidP="00E606FE">
            <w:pPr>
              <w:tabs>
                <w:tab w:val="left" w:pos="284"/>
              </w:tabs>
              <w:spacing w:after="0" w:line="240" w:lineRule="auto"/>
              <w:jc w:val="both"/>
              <w:rPr>
                <w:rFonts w:ascii="Times New Roman" w:hAnsi="Times New Roman"/>
                <w:sz w:val="27"/>
                <w:szCs w:val="27"/>
              </w:rPr>
            </w:pPr>
          </w:p>
          <w:p w14:paraId="2D2A24AF" w14:textId="24428DB3" w:rsidR="004F2933" w:rsidRPr="00E411F5" w:rsidRDefault="004F2933" w:rsidP="00E606FE">
            <w:pPr>
              <w:tabs>
                <w:tab w:val="left" w:pos="284"/>
              </w:tabs>
              <w:spacing w:after="0" w:line="240" w:lineRule="auto"/>
              <w:jc w:val="both"/>
              <w:rPr>
                <w:rFonts w:ascii="Times New Roman" w:hAnsi="Times New Roman"/>
                <w:sz w:val="27"/>
                <w:szCs w:val="27"/>
              </w:rPr>
            </w:pPr>
          </w:p>
        </w:tc>
        <w:tc>
          <w:tcPr>
            <w:tcW w:w="6384" w:type="dxa"/>
          </w:tcPr>
          <w:p w14:paraId="61080E92" w14:textId="77777777" w:rsidR="004F2933" w:rsidRPr="00E411F5" w:rsidRDefault="004F2933" w:rsidP="00E606FE">
            <w:pPr>
              <w:spacing w:after="0" w:line="240" w:lineRule="auto"/>
              <w:jc w:val="both"/>
              <w:rPr>
                <w:rFonts w:ascii="Times New Roman" w:hAnsi="Times New Roman"/>
                <w:b/>
                <w:bCs/>
                <w:sz w:val="27"/>
                <w:szCs w:val="27"/>
              </w:rPr>
            </w:pPr>
            <w:r w:rsidRPr="00E411F5">
              <w:rPr>
                <w:rFonts w:ascii="Times New Roman" w:hAnsi="Times New Roman"/>
                <w:b/>
                <w:bCs/>
                <w:sz w:val="27"/>
                <w:szCs w:val="27"/>
              </w:rPr>
              <w:t xml:space="preserve">Điều 3. Nguyên tắc hoạt động thông tin đối ngoại. </w:t>
            </w:r>
          </w:p>
          <w:p w14:paraId="7F145CB9" w14:textId="720CAB48" w:rsidR="004F2933" w:rsidRPr="00E411F5" w:rsidRDefault="004F2933"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Bổ sung </w:t>
            </w:r>
            <w:r w:rsidRPr="00E411F5">
              <w:rPr>
                <w:rFonts w:ascii="Times New Roman" w:hAnsi="Times New Roman"/>
                <w:b/>
                <w:bCs/>
                <w:sz w:val="27"/>
                <w:szCs w:val="27"/>
              </w:rPr>
              <w:t>khoản 6</w:t>
            </w:r>
            <w:r w:rsidRPr="00E411F5">
              <w:rPr>
                <w:rFonts w:ascii="Times New Roman" w:hAnsi="Times New Roman"/>
                <w:sz w:val="27"/>
                <w:szCs w:val="27"/>
              </w:rPr>
              <w:t xml:space="preserve"> và </w:t>
            </w:r>
            <w:r w:rsidRPr="00E411F5">
              <w:rPr>
                <w:rFonts w:ascii="Times New Roman" w:hAnsi="Times New Roman"/>
                <w:b/>
                <w:bCs/>
                <w:sz w:val="27"/>
                <w:szCs w:val="27"/>
              </w:rPr>
              <w:t>khoản 7</w:t>
            </w:r>
            <w:r w:rsidRPr="00E411F5">
              <w:rPr>
                <w:rFonts w:ascii="Times New Roman" w:hAnsi="Times New Roman"/>
                <w:sz w:val="27"/>
                <w:szCs w:val="27"/>
              </w:rPr>
              <w:t>,</w:t>
            </w:r>
            <w:r w:rsidR="00112463" w:rsidRPr="00E411F5">
              <w:rPr>
                <w:rFonts w:ascii="Times New Roman" w:hAnsi="Times New Roman"/>
                <w:sz w:val="27"/>
                <w:szCs w:val="27"/>
              </w:rPr>
              <w:t xml:space="preserve"> </w:t>
            </w:r>
            <w:r w:rsidRPr="00E411F5">
              <w:rPr>
                <w:rFonts w:ascii="Times New Roman" w:hAnsi="Times New Roman"/>
                <w:sz w:val="27"/>
                <w:szCs w:val="27"/>
              </w:rPr>
              <w:t>như sau:</w:t>
            </w:r>
          </w:p>
          <w:p w14:paraId="541376DA" w14:textId="77777777" w:rsidR="00C904D5" w:rsidRPr="00E411F5" w:rsidRDefault="00C904D5" w:rsidP="00E606FE">
            <w:pPr>
              <w:spacing w:after="0" w:line="240" w:lineRule="auto"/>
              <w:jc w:val="both"/>
              <w:rPr>
                <w:rFonts w:ascii="Times New Roman" w:hAnsi="Times New Roman"/>
                <w:sz w:val="27"/>
                <w:szCs w:val="27"/>
              </w:rPr>
            </w:pPr>
            <w:r w:rsidRPr="00E411F5">
              <w:rPr>
                <w:rFonts w:ascii="Times New Roman" w:hAnsi="Times New Roman"/>
                <w:sz w:val="27"/>
                <w:szCs w:val="27"/>
              </w:rPr>
              <w:t>6. Khi triển khai hoạt động thông tin đối ngoại trên không gian mạng, mạng xã hội và các nền tảng trực tuyến, phải bảo đảm tuân thủ các nguyên tắc về bảo mật thông tin; xác thực nguồn tin; kiểm soát nội dung theo quy định của pháp luật; bảo đảm an toàn thông tin, an ninh mạng và ngăn ngừa việc phát tán tin giả, tin sai sự thật về Việt Nam; tuân thủ quy định pháp luật về quản lý, cung cấp, sử dụng dịch vụ Internet và thông tin trên mạng; quy định của pháp luật về cung cấp thông tin và dịch vụ công trực tuyến của cơ quan quản lý nhà nước trên môi trường mạng.</w:t>
            </w:r>
          </w:p>
          <w:p w14:paraId="44CE0B3E" w14:textId="692EBEC9" w:rsidR="00C904D5" w:rsidRPr="00E411F5" w:rsidRDefault="00C904D5" w:rsidP="00E606FE">
            <w:pPr>
              <w:spacing w:after="0" w:line="240" w:lineRule="auto"/>
              <w:jc w:val="both"/>
              <w:rPr>
                <w:rFonts w:ascii="Times New Roman" w:hAnsi="Times New Roman"/>
                <w:sz w:val="27"/>
                <w:szCs w:val="27"/>
              </w:rPr>
            </w:pPr>
            <w:r w:rsidRPr="00E411F5">
              <w:rPr>
                <w:rFonts w:ascii="Times New Roman" w:hAnsi="Times New Roman"/>
                <w:sz w:val="27"/>
                <w:szCs w:val="27"/>
              </w:rPr>
              <w:lastRenderedPageBreak/>
              <w:t>7. Hoạt động thông tin đối ngoại được triển khai bảo đảm sự phối hợp giữa các cơ quan nhà nước có thẩm quyền với Ban Chỉ đạo Thành phố về công tác thông tin đối ngoại, Ban Tuyên giáo và Dân vận Thành ủy trong công tác định hướng truyền thông; Ban Chỉ đạo 35 Thành phố trong công tác đấu tranh, phản bác các thông tin thiếu chính xác, sai sự thật về Việt Nam và thành phố Hà Nội; Ủy ban Mặt trận Tổ quốc Việt Nam thành phố Hà Nội và các hội quần chúng của Thành phố do Đảng, Nhà nước giao nhiệm vụ trong việc vận động, huy động các nguồn lực tham gia hoạt động thông tin đối ngoại theo chức năng, nhiệm vụ được giao.</w:t>
            </w:r>
          </w:p>
        </w:tc>
        <w:tc>
          <w:tcPr>
            <w:tcW w:w="3397" w:type="dxa"/>
          </w:tcPr>
          <w:p w14:paraId="2F920FCF" w14:textId="412A8172" w:rsidR="004F2933" w:rsidRPr="00E411F5" w:rsidRDefault="004F2933" w:rsidP="00E606FE">
            <w:pPr>
              <w:spacing w:after="0" w:line="240" w:lineRule="auto"/>
              <w:jc w:val="both"/>
              <w:rPr>
                <w:rFonts w:ascii="Times New Roman" w:hAnsi="Times New Roman"/>
                <w:sz w:val="27"/>
                <w:szCs w:val="27"/>
              </w:rPr>
            </w:pPr>
            <w:r w:rsidRPr="00E411F5">
              <w:rPr>
                <w:rFonts w:ascii="Times New Roman" w:hAnsi="Times New Roman"/>
                <w:sz w:val="27"/>
                <w:szCs w:val="27"/>
              </w:rPr>
              <w:lastRenderedPageBreak/>
              <w:t>Căn cứ khoản 1, Điều 1 Nghị định số 148/2026/NĐ-CP của Chính phủ về việc sửa đổi, bổ sung một số điều của Nghị định số 72/2015/NĐ-CP ngày 07/9/2015 của Chính phủ về quản lý hoạt động thông tin đối ngoại.</w:t>
            </w:r>
          </w:p>
        </w:tc>
      </w:tr>
      <w:tr w:rsidR="00A12C51" w:rsidRPr="00E411F5" w14:paraId="3ABE4523" w14:textId="77777777" w:rsidTr="00383C19">
        <w:trPr>
          <w:trHeight w:val="310"/>
        </w:trPr>
        <w:tc>
          <w:tcPr>
            <w:tcW w:w="4531" w:type="dxa"/>
          </w:tcPr>
          <w:p w14:paraId="4D9A999F" w14:textId="77777777" w:rsidR="00A12C51" w:rsidRPr="00E411F5" w:rsidRDefault="00387F21" w:rsidP="00E606FE">
            <w:pPr>
              <w:spacing w:after="0" w:line="240" w:lineRule="auto"/>
              <w:jc w:val="both"/>
              <w:rPr>
                <w:rFonts w:ascii="Times New Roman" w:hAnsi="Times New Roman"/>
                <w:b/>
                <w:bCs/>
                <w:sz w:val="27"/>
                <w:szCs w:val="27"/>
              </w:rPr>
            </w:pPr>
            <w:r w:rsidRPr="00E411F5">
              <w:rPr>
                <w:rFonts w:ascii="Times New Roman" w:hAnsi="Times New Roman"/>
                <w:b/>
                <w:bCs/>
                <w:sz w:val="27"/>
                <w:szCs w:val="27"/>
              </w:rPr>
              <w:t>Điều 6. Hoạt động thông tin đối ngoại</w:t>
            </w:r>
          </w:p>
          <w:p w14:paraId="4A2551CA" w14:textId="27BC5016" w:rsidR="00043D4F" w:rsidRPr="00E411F5" w:rsidRDefault="00043D4F" w:rsidP="00E606FE">
            <w:pPr>
              <w:spacing w:after="0" w:line="240" w:lineRule="auto"/>
              <w:jc w:val="both"/>
              <w:rPr>
                <w:rFonts w:ascii="Times New Roman" w:hAnsi="Times New Roman"/>
                <w:b/>
                <w:bCs/>
                <w:sz w:val="27"/>
                <w:szCs w:val="27"/>
              </w:rPr>
            </w:pPr>
          </w:p>
        </w:tc>
        <w:tc>
          <w:tcPr>
            <w:tcW w:w="6384" w:type="dxa"/>
          </w:tcPr>
          <w:p w14:paraId="5197C648" w14:textId="22E53AC6" w:rsidR="00803D3A" w:rsidRPr="00E411F5" w:rsidRDefault="00387F21" w:rsidP="00E606FE">
            <w:pPr>
              <w:spacing w:after="0" w:line="240" w:lineRule="auto"/>
              <w:jc w:val="both"/>
              <w:rPr>
                <w:rFonts w:ascii="Times New Roman" w:hAnsi="Times New Roman"/>
                <w:b/>
                <w:bCs/>
                <w:sz w:val="27"/>
                <w:szCs w:val="27"/>
              </w:rPr>
            </w:pPr>
            <w:r w:rsidRPr="00E411F5">
              <w:rPr>
                <w:rFonts w:ascii="Times New Roman" w:hAnsi="Times New Roman"/>
                <w:b/>
                <w:bCs/>
                <w:sz w:val="27"/>
                <w:szCs w:val="27"/>
              </w:rPr>
              <w:t>Điều 6. Hoạt động thông tin đối ngoại</w:t>
            </w:r>
          </w:p>
          <w:p w14:paraId="3E6AC2C0" w14:textId="4E69F2E3" w:rsidR="00A12C51" w:rsidRPr="00E411F5" w:rsidRDefault="00A12C51" w:rsidP="00E606FE">
            <w:pPr>
              <w:spacing w:after="0" w:line="240" w:lineRule="auto"/>
              <w:jc w:val="both"/>
              <w:rPr>
                <w:rFonts w:ascii="Times New Roman" w:hAnsi="Times New Roman"/>
                <w:sz w:val="27"/>
                <w:szCs w:val="27"/>
              </w:rPr>
            </w:pPr>
            <w:r w:rsidRPr="00E411F5">
              <w:rPr>
                <w:rFonts w:ascii="Times New Roman" w:hAnsi="Times New Roman"/>
                <w:sz w:val="27"/>
                <w:szCs w:val="27"/>
              </w:rPr>
              <w:t>Sửa đổi Điều 6 như sau:</w:t>
            </w:r>
          </w:p>
          <w:p w14:paraId="14BF80E9" w14:textId="2E854F21" w:rsidR="00A12C51" w:rsidRPr="00E411F5" w:rsidRDefault="00A12C51" w:rsidP="00E606FE">
            <w:pPr>
              <w:spacing w:after="0" w:line="240" w:lineRule="auto"/>
              <w:jc w:val="both"/>
              <w:rPr>
                <w:rFonts w:ascii="Times New Roman" w:hAnsi="Times New Roman"/>
                <w:b/>
                <w:bCs/>
                <w:sz w:val="27"/>
                <w:szCs w:val="27"/>
              </w:rPr>
            </w:pPr>
          </w:p>
        </w:tc>
        <w:tc>
          <w:tcPr>
            <w:tcW w:w="3397" w:type="dxa"/>
          </w:tcPr>
          <w:p w14:paraId="11C12BE9" w14:textId="7245E1FF" w:rsidR="00A12C51" w:rsidRPr="00E411F5" w:rsidRDefault="00E606FE" w:rsidP="00394D99">
            <w:pPr>
              <w:spacing w:after="0" w:line="240" w:lineRule="auto"/>
              <w:jc w:val="both"/>
              <w:rPr>
                <w:rFonts w:ascii="Times New Roman" w:hAnsi="Times New Roman"/>
                <w:sz w:val="27"/>
                <w:szCs w:val="27"/>
              </w:rPr>
            </w:pPr>
            <w:r w:rsidRPr="00E411F5">
              <w:rPr>
                <w:rFonts w:ascii="Times New Roman" w:hAnsi="Times New Roman"/>
                <w:sz w:val="27"/>
                <w:szCs w:val="27"/>
              </w:rPr>
              <w:t>Làm rõ nội hàm các khái niệm áp dụng trên địa bàn Thành phố</w:t>
            </w:r>
          </w:p>
        </w:tc>
      </w:tr>
      <w:tr w:rsidR="00803D3A" w:rsidRPr="00E411F5" w14:paraId="7868C8CB" w14:textId="77777777" w:rsidTr="00383C19">
        <w:trPr>
          <w:trHeight w:val="2979"/>
        </w:trPr>
        <w:tc>
          <w:tcPr>
            <w:tcW w:w="4531" w:type="dxa"/>
          </w:tcPr>
          <w:p w14:paraId="771F11ED" w14:textId="03D5C3BD" w:rsidR="00803D3A" w:rsidRPr="00E411F5" w:rsidRDefault="00803D3A" w:rsidP="00E606FE">
            <w:pPr>
              <w:spacing w:after="0" w:line="240" w:lineRule="auto"/>
              <w:jc w:val="both"/>
              <w:rPr>
                <w:rFonts w:ascii="Times New Roman" w:hAnsi="Times New Roman"/>
                <w:b/>
                <w:bCs/>
                <w:sz w:val="27"/>
                <w:szCs w:val="27"/>
              </w:rPr>
            </w:pPr>
            <w:r w:rsidRPr="00E411F5">
              <w:rPr>
                <w:rFonts w:ascii="Times New Roman" w:hAnsi="Times New Roman"/>
                <w:sz w:val="27"/>
                <w:szCs w:val="27"/>
              </w:rPr>
              <w:t>1. Thông tin đối ngoại bao gồm thông tin quảng bá ra thế giới về hình ảnh con người, lịch sử, văn hóa... của Thủ đô Hà Nội; thông tin về chủ trương, đường lối của Đảng, pháp luật của Nhà nước, chủ trương, chính sách của Thành phố phục vụ phát triển kinh tế, văn hóa, xã hội của Thành phố; thông tin tình hình thế giới liên quan đến Thành phố.</w:t>
            </w:r>
          </w:p>
        </w:tc>
        <w:tc>
          <w:tcPr>
            <w:tcW w:w="6384" w:type="dxa"/>
          </w:tcPr>
          <w:p w14:paraId="78A3C15F" w14:textId="3AC2ED05" w:rsidR="00803D3A" w:rsidRPr="00E411F5" w:rsidRDefault="00803D3A" w:rsidP="00E606FE">
            <w:pPr>
              <w:spacing w:after="0" w:line="240" w:lineRule="auto"/>
              <w:jc w:val="both"/>
              <w:rPr>
                <w:rFonts w:ascii="Times New Roman" w:hAnsi="Times New Roman"/>
                <w:sz w:val="27"/>
                <w:szCs w:val="27"/>
              </w:rPr>
            </w:pPr>
            <w:r w:rsidRPr="00E411F5">
              <w:rPr>
                <w:rFonts w:ascii="Times New Roman" w:hAnsi="Times New Roman"/>
                <w:sz w:val="27"/>
                <w:szCs w:val="27"/>
              </w:rPr>
              <w:t>1. Thông tin đối ngoại thành phố Hà Nội bao gồm thông tin chính thức về thành phố Hà Nội, thông tin quảng bá hình ảnh thành phố Hà Nội và thông tin tình hình thế giới liên quan đến thành phố Hà Nội.</w:t>
            </w:r>
          </w:p>
          <w:p w14:paraId="1BBCB68A" w14:textId="77777777" w:rsidR="00803D3A" w:rsidRPr="00E411F5" w:rsidRDefault="00803D3A" w:rsidP="00E606FE">
            <w:pPr>
              <w:spacing w:after="0" w:line="240" w:lineRule="auto"/>
              <w:jc w:val="both"/>
              <w:rPr>
                <w:rFonts w:ascii="Times New Roman" w:hAnsi="Times New Roman"/>
                <w:sz w:val="27"/>
                <w:szCs w:val="27"/>
              </w:rPr>
            </w:pPr>
          </w:p>
          <w:p w14:paraId="7DFFAEF9" w14:textId="77777777" w:rsidR="00803D3A" w:rsidRPr="00E411F5" w:rsidRDefault="00803D3A" w:rsidP="00E606FE">
            <w:pPr>
              <w:spacing w:after="0" w:line="240" w:lineRule="auto"/>
              <w:jc w:val="both"/>
              <w:rPr>
                <w:rFonts w:ascii="Times New Roman" w:hAnsi="Times New Roman"/>
                <w:b/>
                <w:bCs/>
                <w:sz w:val="27"/>
                <w:szCs w:val="27"/>
              </w:rPr>
            </w:pPr>
          </w:p>
        </w:tc>
        <w:tc>
          <w:tcPr>
            <w:tcW w:w="3397" w:type="dxa"/>
          </w:tcPr>
          <w:p w14:paraId="54E88CA7" w14:textId="77777777" w:rsidR="00803D3A" w:rsidRPr="00E411F5" w:rsidRDefault="00803D3A" w:rsidP="00E606FE">
            <w:pPr>
              <w:spacing w:after="0" w:line="240" w:lineRule="auto"/>
              <w:rPr>
                <w:rFonts w:ascii="Times New Roman" w:hAnsi="Times New Roman"/>
                <w:sz w:val="27"/>
                <w:szCs w:val="27"/>
              </w:rPr>
            </w:pPr>
          </w:p>
        </w:tc>
      </w:tr>
      <w:tr w:rsidR="00A12C51" w:rsidRPr="00E411F5" w14:paraId="46751439" w14:textId="77777777" w:rsidTr="00383C19">
        <w:tc>
          <w:tcPr>
            <w:tcW w:w="4531" w:type="dxa"/>
          </w:tcPr>
          <w:p w14:paraId="00D5B27E" w14:textId="4AC06C79" w:rsidR="00A12C51" w:rsidRPr="00E411F5" w:rsidRDefault="00803D3A" w:rsidP="00E606FE">
            <w:pPr>
              <w:spacing w:after="0" w:line="240" w:lineRule="auto"/>
              <w:jc w:val="both"/>
              <w:rPr>
                <w:rFonts w:ascii="Times New Roman" w:hAnsi="Times New Roman"/>
                <w:b/>
                <w:bCs/>
                <w:sz w:val="27"/>
                <w:szCs w:val="27"/>
              </w:rPr>
            </w:pPr>
            <w:r w:rsidRPr="00E411F5">
              <w:rPr>
                <w:rFonts w:ascii="Times New Roman" w:hAnsi="Times New Roman"/>
                <w:sz w:val="27"/>
                <w:szCs w:val="27"/>
              </w:rPr>
              <w:t>2. Hoạt động thông tin đối ngoại của Thành phố bao gồm thông tin chính thức về Hà Nội; thông tin quảng bá hình ảnh Việt Nam, Hà Nội; thông tin tình hình thế giới và Hà Nội và các thông tin giải thích, làm rõ các thông tin sai lệch về Hà Nội trên tất cả các lĩnh vực.</w:t>
            </w:r>
          </w:p>
        </w:tc>
        <w:tc>
          <w:tcPr>
            <w:tcW w:w="6384" w:type="dxa"/>
          </w:tcPr>
          <w:p w14:paraId="212D45B2" w14:textId="2C4EDA0B" w:rsidR="00A12C51" w:rsidRPr="00E411F5" w:rsidRDefault="00803D3A" w:rsidP="00E606FE">
            <w:pPr>
              <w:spacing w:after="0" w:line="240" w:lineRule="auto"/>
              <w:jc w:val="both"/>
              <w:rPr>
                <w:rFonts w:ascii="Times New Roman" w:hAnsi="Times New Roman"/>
                <w:b/>
                <w:bCs/>
                <w:sz w:val="27"/>
                <w:szCs w:val="27"/>
              </w:rPr>
            </w:pPr>
            <w:r w:rsidRPr="00E411F5">
              <w:rPr>
                <w:rFonts w:ascii="Times New Roman" w:hAnsi="Times New Roman"/>
                <w:sz w:val="27"/>
                <w:szCs w:val="27"/>
              </w:rPr>
              <w:t>2. Hoạt động thông tin đối ngoại của thành phố Hà Nội bao gồm hoạt động thông tin chính thức về Hà Nội; hoạt động thông tin quảng bá hình ảnh Việt Nam, Hà Nội; hoạt động thông tin tình hình thế giới và Hà Nội và các hoạt động thông tin giải thích, làm rõ các thông tin sai lệch về Hà Nội trên tất cả các lĩnh vực.</w:t>
            </w:r>
          </w:p>
        </w:tc>
        <w:tc>
          <w:tcPr>
            <w:tcW w:w="3397" w:type="dxa"/>
          </w:tcPr>
          <w:p w14:paraId="60D780CD" w14:textId="77777777" w:rsidR="00A12C51" w:rsidRPr="00E411F5" w:rsidRDefault="00A12C51" w:rsidP="00E606FE">
            <w:pPr>
              <w:spacing w:after="0" w:line="240" w:lineRule="auto"/>
              <w:jc w:val="both"/>
              <w:rPr>
                <w:rFonts w:ascii="Times New Roman" w:hAnsi="Times New Roman"/>
                <w:sz w:val="27"/>
                <w:szCs w:val="27"/>
              </w:rPr>
            </w:pPr>
          </w:p>
        </w:tc>
      </w:tr>
      <w:tr w:rsidR="00245771" w:rsidRPr="00E411F5" w14:paraId="4DF31447" w14:textId="77777777" w:rsidTr="00383C19">
        <w:trPr>
          <w:trHeight w:val="1208"/>
        </w:trPr>
        <w:tc>
          <w:tcPr>
            <w:tcW w:w="4531" w:type="dxa"/>
          </w:tcPr>
          <w:p w14:paraId="06D5C39C" w14:textId="77777777"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lastRenderedPageBreak/>
              <w:t>Điều 7. Cung cấp thông tin chính thức về thành phố Hà Nội</w:t>
            </w:r>
          </w:p>
          <w:p w14:paraId="51BDFE41" w14:textId="77777777" w:rsidR="00245771" w:rsidRPr="00E411F5" w:rsidRDefault="00245771" w:rsidP="00E606FE">
            <w:pPr>
              <w:pStyle w:val="NormalWeb"/>
              <w:spacing w:before="0" w:beforeAutospacing="0" w:after="0" w:afterAutospacing="0"/>
              <w:jc w:val="both"/>
              <w:rPr>
                <w:rStyle w:val="citation-494"/>
                <w:b/>
                <w:bCs/>
                <w:sz w:val="27"/>
                <w:szCs w:val="27"/>
              </w:rPr>
            </w:pPr>
          </w:p>
          <w:p w14:paraId="392F0E4F" w14:textId="77777777" w:rsidR="00043D4F" w:rsidRPr="00E411F5" w:rsidRDefault="00043D4F" w:rsidP="00E606FE">
            <w:pPr>
              <w:pStyle w:val="NormalWeb"/>
              <w:spacing w:before="0" w:beforeAutospacing="0" w:after="0" w:afterAutospacing="0"/>
              <w:jc w:val="both"/>
              <w:rPr>
                <w:rStyle w:val="citation-494"/>
                <w:b/>
                <w:bCs/>
                <w:sz w:val="27"/>
                <w:szCs w:val="27"/>
              </w:rPr>
            </w:pPr>
          </w:p>
          <w:p w14:paraId="2FBE4D9F" w14:textId="77777777" w:rsidR="00043D4F" w:rsidRPr="00E411F5" w:rsidRDefault="00043D4F" w:rsidP="00E606FE">
            <w:pPr>
              <w:pStyle w:val="NormalWeb"/>
              <w:spacing w:before="0" w:beforeAutospacing="0" w:after="0" w:afterAutospacing="0"/>
              <w:jc w:val="both"/>
              <w:rPr>
                <w:rStyle w:val="citation-494"/>
                <w:b/>
                <w:bCs/>
                <w:sz w:val="27"/>
                <w:szCs w:val="27"/>
              </w:rPr>
            </w:pPr>
          </w:p>
          <w:p w14:paraId="5409DA6A" w14:textId="77777777" w:rsidR="00043D4F" w:rsidRPr="00E411F5" w:rsidRDefault="00043D4F" w:rsidP="00E606FE">
            <w:pPr>
              <w:pStyle w:val="NormalWeb"/>
              <w:spacing w:before="0" w:beforeAutospacing="0" w:after="0" w:afterAutospacing="0"/>
              <w:jc w:val="both"/>
              <w:rPr>
                <w:rStyle w:val="citation-494"/>
                <w:b/>
                <w:bCs/>
                <w:sz w:val="27"/>
                <w:szCs w:val="27"/>
              </w:rPr>
            </w:pPr>
          </w:p>
          <w:p w14:paraId="00CFE181" w14:textId="77777777" w:rsidR="00245771" w:rsidRPr="00E411F5" w:rsidRDefault="00245771" w:rsidP="00E606FE">
            <w:pPr>
              <w:pStyle w:val="NormalWeb"/>
              <w:spacing w:before="0" w:beforeAutospacing="0" w:after="0" w:afterAutospacing="0"/>
              <w:jc w:val="both"/>
              <w:rPr>
                <w:rStyle w:val="citation-494"/>
                <w:b/>
                <w:bCs/>
                <w:sz w:val="27"/>
                <w:szCs w:val="27"/>
              </w:rPr>
            </w:pPr>
          </w:p>
          <w:p w14:paraId="420AB5D4" w14:textId="77777777" w:rsidR="00245771" w:rsidRPr="00E411F5" w:rsidRDefault="00245771" w:rsidP="00E606FE">
            <w:pPr>
              <w:pStyle w:val="NormalWeb"/>
              <w:spacing w:before="0" w:beforeAutospacing="0" w:after="0" w:afterAutospacing="0"/>
              <w:jc w:val="both"/>
              <w:rPr>
                <w:rStyle w:val="citation-494"/>
                <w:sz w:val="27"/>
                <w:szCs w:val="27"/>
              </w:rPr>
            </w:pPr>
          </w:p>
          <w:p w14:paraId="2FEE670D" w14:textId="77777777" w:rsidR="00245771" w:rsidRPr="00E411F5" w:rsidRDefault="00245771" w:rsidP="00E606FE">
            <w:pPr>
              <w:pStyle w:val="NormalWeb"/>
              <w:spacing w:before="0" w:beforeAutospacing="0" w:after="0" w:afterAutospacing="0"/>
              <w:jc w:val="both"/>
              <w:rPr>
                <w:rStyle w:val="citation-494"/>
                <w:b/>
                <w:bCs/>
                <w:sz w:val="27"/>
                <w:szCs w:val="27"/>
              </w:rPr>
            </w:pPr>
          </w:p>
          <w:p w14:paraId="67F42547" w14:textId="77777777" w:rsidR="00245771" w:rsidRPr="00E411F5" w:rsidRDefault="00245771" w:rsidP="00E606FE">
            <w:pPr>
              <w:pStyle w:val="NormalWeb"/>
              <w:spacing w:before="0" w:beforeAutospacing="0" w:after="0" w:afterAutospacing="0"/>
              <w:jc w:val="both"/>
              <w:rPr>
                <w:rStyle w:val="citation-494"/>
                <w:sz w:val="27"/>
                <w:szCs w:val="27"/>
              </w:rPr>
            </w:pPr>
          </w:p>
          <w:p w14:paraId="57588EF0" w14:textId="77777777" w:rsidR="00245771" w:rsidRPr="00E411F5" w:rsidRDefault="00245771" w:rsidP="00E606FE">
            <w:pPr>
              <w:pStyle w:val="NormalWeb"/>
              <w:spacing w:before="0" w:beforeAutospacing="0" w:after="0" w:afterAutospacing="0"/>
              <w:jc w:val="both"/>
              <w:rPr>
                <w:rStyle w:val="citation-494"/>
                <w:b/>
                <w:bCs/>
                <w:sz w:val="27"/>
                <w:szCs w:val="27"/>
              </w:rPr>
            </w:pPr>
          </w:p>
        </w:tc>
        <w:tc>
          <w:tcPr>
            <w:tcW w:w="6384" w:type="dxa"/>
          </w:tcPr>
          <w:p w14:paraId="1C47008B" w14:textId="77777777"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Điều 7. Cung cấp thông tin chính thức về thành phố Hà Nội</w:t>
            </w:r>
          </w:p>
          <w:p w14:paraId="6AEC8F9D" w14:textId="77777777" w:rsidR="00245771" w:rsidRPr="00E411F5" w:rsidRDefault="00245771" w:rsidP="00E606FE">
            <w:pPr>
              <w:pStyle w:val="NormalWeb"/>
              <w:spacing w:before="0" w:beforeAutospacing="0" w:after="0" w:afterAutospacing="0"/>
              <w:jc w:val="both"/>
              <w:rPr>
                <w:rStyle w:val="citation-493"/>
                <w:sz w:val="27"/>
                <w:szCs w:val="27"/>
              </w:rPr>
            </w:pPr>
            <w:r w:rsidRPr="00E411F5">
              <w:rPr>
                <w:rStyle w:val="citation-493"/>
                <w:sz w:val="27"/>
                <w:szCs w:val="27"/>
              </w:rPr>
              <w:t xml:space="preserve">Sửa đổi, bổ sung </w:t>
            </w:r>
            <w:r w:rsidRPr="00E411F5">
              <w:rPr>
                <w:rStyle w:val="citation-493"/>
                <w:b/>
                <w:bCs/>
                <w:sz w:val="27"/>
                <w:szCs w:val="27"/>
              </w:rPr>
              <w:t>điểm c</w:t>
            </w:r>
            <w:r w:rsidRPr="00E411F5">
              <w:rPr>
                <w:rStyle w:val="citation-493"/>
                <w:sz w:val="27"/>
                <w:szCs w:val="27"/>
              </w:rPr>
              <w:t xml:space="preserve"> và </w:t>
            </w:r>
            <w:r w:rsidRPr="00E411F5">
              <w:rPr>
                <w:rStyle w:val="citation-493"/>
                <w:b/>
                <w:bCs/>
                <w:sz w:val="27"/>
                <w:szCs w:val="27"/>
              </w:rPr>
              <w:t>điểm d</w:t>
            </w:r>
            <w:r w:rsidRPr="00E411F5">
              <w:rPr>
                <w:rStyle w:val="citation-493"/>
                <w:sz w:val="27"/>
                <w:szCs w:val="27"/>
              </w:rPr>
              <w:t xml:space="preserve"> khoản 3</w:t>
            </w:r>
            <w:r w:rsidRPr="00E411F5">
              <w:rPr>
                <w:rStyle w:val="citation-493"/>
                <w:b/>
                <w:bCs/>
                <w:sz w:val="27"/>
                <w:szCs w:val="27"/>
              </w:rPr>
              <w:t xml:space="preserve"> </w:t>
            </w:r>
            <w:r w:rsidRPr="00E411F5">
              <w:rPr>
                <w:rStyle w:val="citation-493"/>
                <w:sz w:val="27"/>
                <w:szCs w:val="27"/>
              </w:rPr>
              <w:t>như sau:</w:t>
            </w:r>
          </w:p>
          <w:p w14:paraId="21C69C42" w14:textId="77777777" w:rsidR="00043D4F" w:rsidRPr="00E411F5" w:rsidRDefault="00043D4F" w:rsidP="00E606FE">
            <w:pPr>
              <w:pStyle w:val="NormalWeb"/>
              <w:spacing w:before="0" w:beforeAutospacing="0" w:after="0" w:afterAutospacing="0"/>
              <w:jc w:val="both"/>
              <w:rPr>
                <w:rStyle w:val="citation-493"/>
                <w:sz w:val="27"/>
                <w:szCs w:val="27"/>
              </w:rPr>
            </w:pPr>
          </w:p>
          <w:p w14:paraId="57F8FDE1" w14:textId="77777777" w:rsidR="00043D4F" w:rsidRPr="00E411F5" w:rsidRDefault="00043D4F" w:rsidP="00E606FE">
            <w:pPr>
              <w:pStyle w:val="NormalWeb"/>
              <w:spacing w:before="0" w:beforeAutospacing="0" w:after="0" w:afterAutospacing="0"/>
              <w:jc w:val="both"/>
              <w:rPr>
                <w:rStyle w:val="citation-493"/>
                <w:sz w:val="27"/>
                <w:szCs w:val="27"/>
              </w:rPr>
            </w:pPr>
          </w:p>
          <w:p w14:paraId="0E458125" w14:textId="77777777" w:rsidR="00043D4F" w:rsidRPr="00E411F5" w:rsidRDefault="00043D4F" w:rsidP="00E606FE">
            <w:pPr>
              <w:pStyle w:val="NormalWeb"/>
              <w:spacing w:before="0" w:beforeAutospacing="0" w:after="0" w:afterAutospacing="0"/>
              <w:jc w:val="both"/>
              <w:rPr>
                <w:rStyle w:val="citation-493"/>
                <w:sz w:val="27"/>
                <w:szCs w:val="27"/>
              </w:rPr>
            </w:pPr>
          </w:p>
          <w:p w14:paraId="6C6EBA09" w14:textId="77777777" w:rsidR="00043D4F" w:rsidRPr="00E411F5" w:rsidRDefault="00043D4F" w:rsidP="00E606FE">
            <w:pPr>
              <w:pStyle w:val="NormalWeb"/>
              <w:spacing w:before="0" w:beforeAutospacing="0" w:after="0" w:afterAutospacing="0"/>
              <w:jc w:val="both"/>
              <w:rPr>
                <w:rStyle w:val="citation-493"/>
                <w:sz w:val="27"/>
                <w:szCs w:val="27"/>
              </w:rPr>
            </w:pPr>
          </w:p>
          <w:p w14:paraId="104E5FF1" w14:textId="77777777" w:rsidR="00245771" w:rsidRPr="00E411F5" w:rsidRDefault="00245771" w:rsidP="00E606FE">
            <w:pPr>
              <w:pStyle w:val="NormalWeb"/>
              <w:spacing w:before="0" w:beforeAutospacing="0" w:after="0" w:afterAutospacing="0"/>
              <w:jc w:val="both"/>
              <w:rPr>
                <w:rStyle w:val="citation-493"/>
                <w:sz w:val="27"/>
                <w:szCs w:val="27"/>
              </w:rPr>
            </w:pPr>
          </w:p>
          <w:p w14:paraId="29C3553A" w14:textId="77777777" w:rsidR="00245771" w:rsidRPr="00E411F5" w:rsidRDefault="00245771" w:rsidP="00E606FE">
            <w:pPr>
              <w:pStyle w:val="NormalWeb"/>
              <w:spacing w:before="0" w:beforeAutospacing="0" w:after="0" w:afterAutospacing="0"/>
              <w:jc w:val="both"/>
              <w:rPr>
                <w:rStyle w:val="citation-493"/>
                <w:b/>
                <w:bCs/>
                <w:sz w:val="27"/>
                <w:szCs w:val="27"/>
              </w:rPr>
            </w:pPr>
          </w:p>
          <w:p w14:paraId="45A96025" w14:textId="77777777" w:rsidR="00245771" w:rsidRPr="00E411F5" w:rsidRDefault="00245771" w:rsidP="00E606FE">
            <w:pPr>
              <w:pStyle w:val="NormalWeb"/>
              <w:spacing w:before="0" w:beforeAutospacing="0" w:after="0" w:afterAutospacing="0"/>
              <w:jc w:val="both"/>
              <w:rPr>
                <w:rStyle w:val="citation-493"/>
                <w:b/>
                <w:bCs/>
                <w:sz w:val="27"/>
                <w:szCs w:val="27"/>
              </w:rPr>
            </w:pPr>
          </w:p>
          <w:p w14:paraId="7B706DFE" w14:textId="77777777" w:rsidR="00245771" w:rsidRPr="00E411F5" w:rsidRDefault="00245771" w:rsidP="00E606FE">
            <w:pPr>
              <w:pStyle w:val="NormalWeb"/>
              <w:spacing w:before="0" w:beforeAutospacing="0" w:after="0" w:afterAutospacing="0"/>
              <w:jc w:val="both"/>
              <w:rPr>
                <w:rStyle w:val="citation-494"/>
                <w:b/>
                <w:bCs/>
                <w:sz w:val="27"/>
                <w:szCs w:val="27"/>
              </w:rPr>
            </w:pPr>
          </w:p>
        </w:tc>
        <w:tc>
          <w:tcPr>
            <w:tcW w:w="3397" w:type="dxa"/>
          </w:tcPr>
          <w:p w14:paraId="23389D31" w14:textId="351C8242"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Căn cứ khoản 3, Điều 1 Nghị định số 148/2026/NĐ-CP của Chính phủ về việc sửa đổi, bổ sung một số điều của Nghị định số 72/2015/NĐ-CP ngày 07/9/2015 của Chính phủ về quản lý hoạt động thông tin đối ngoạ</w:t>
            </w:r>
            <w:r w:rsidR="00D837C1" w:rsidRPr="00E411F5">
              <w:rPr>
                <w:rFonts w:ascii="Times New Roman" w:hAnsi="Times New Roman"/>
                <w:sz w:val="27"/>
                <w:szCs w:val="27"/>
              </w:rPr>
              <w:t>i; bổ sung ứng dụng iHanoi là nền tảng, kênh tương tác trực tiếp giữa cá nhân, tổ chức với các cấp chính quyền Thành phố qua hình thức: Phản ánh, kiến nghị hiện trường; phản ánh, kiến nghị về quy định hành chính; tiếp nhận sáng kiến; truyền thông, cảnh báo và cung cấp các dịch vụ, tiện ích đô thị thông minh, dịch vụ công của chính quyền Thành phố thông qua thiết bị thông minh (điện thoại thông minh, máy tính bảng...) đã đi vào vận hành và được UBND Thành phố Ban hành Quy chế quản lý, vận hành và sử dụng tại Quyết định số 1207/QĐ-UBND ngày 28/02/2025.</w:t>
            </w:r>
          </w:p>
        </w:tc>
      </w:tr>
      <w:tr w:rsidR="00245771" w:rsidRPr="00E411F5" w14:paraId="65507928" w14:textId="77777777" w:rsidTr="00383C19">
        <w:trPr>
          <w:trHeight w:val="1208"/>
        </w:trPr>
        <w:tc>
          <w:tcPr>
            <w:tcW w:w="4531" w:type="dxa"/>
          </w:tcPr>
          <w:p w14:paraId="015DB978" w14:textId="4C058B6B"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sz w:val="27"/>
                <w:szCs w:val="27"/>
              </w:rPr>
              <w:t>3. Thông tin chính thức về Thành phố được cung cấp bằng các hình thức sau đây:</w:t>
            </w:r>
          </w:p>
        </w:tc>
        <w:tc>
          <w:tcPr>
            <w:tcW w:w="6384" w:type="dxa"/>
          </w:tcPr>
          <w:p w14:paraId="03A0E3A0" w14:textId="0D15DEF1"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sz w:val="27"/>
                <w:szCs w:val="27"/>
              </w:rPr>
              <w:t>3.</w:t>
            </w:r>
            <w:r w:rsidRPr="00E411F5">
              <w:rPr>
                <w:rStyle w:val="citation-494"/>
                <w:b/>
                <w:bCs/>
                <w:sz w:val="27"/>
                <w:szCs w:val="27"/>
              </w:rPr>
              <w:t xml:space="preserve"> </w:t>
            </w:r>
            <w:r w:rsidRPr="00E411F5">
              <w:rPr>
                <w:rStyle w:val="citation-494"/>
                <w:sz w:val="27"/>
                <w:szCs w:val="27"/>
              </w:rPr>
              <w:t>Thông tin chính thức về Thành phố được cung cấp bằng các hình thức sau đây:</w:t>
            </w:r>
          </w:p>
        </w:tc>
        <w:tc>
          <w:tcPr>
            <w:tcW w:w="3397" w:type="dxa"/>
          </w:tcPr>
          <w:p w14:paraId="4E4918FD" w14:textId="77777777" w:rsidR="00245771" w:rsidRPr="00E411F5" w:rsidRDefault="00245771" w:rsidP="00E606FE">
            <w:pPr>
              <w:spacing w:after="0" w:line="240" w:lineRule="auto"/>
              <w:rPr>
                <w:rFonts w:ascii="Times New Roman" w:hAnsi="Times New Roman"/>
                <w:sz w:val="27"/>
                <w:szCs w:val="27"/>
              </w:rPr>
            </w:pPr>
          </w:p>
        </w:tc>
      </w:tr>
      <w:tr w:rsidR="00245771" w:rsidRPr="00E411F5" w14:paraId="726B5438" w14:textId="77777777" w:rsidTr="00383C19">
        <w:trPr>
          <w:trHeight w:val="1208"/>
        </w:trPr>
        <w:tc>
          <w:tcPr>
            <w:tcW w:w="4531" w:type="dxa"/>
          </w:tcPr>
          <w:p w14:paraId="0A3881E0" w14:textId="36D58492" w:rsidR="00245771" w:rsidRPr="00E411F5" w:rsidRDefault="00245771" w:rsidP="00E606FE">
            <w:pPr>
              <w:pStyle w:val="NormalWeb"/>
              <w:spacing w:before="0" w:beforeAutospacing="0" w:after="0" w:afterAutospacing="0"/>
              <w:jc w:val="both"/>
              <w:rPr>
                <w:rStyle w:val="citation-494"/>
                <w:sz w:val="27"/>
                <w:szCs w:val="27"/>
              </w:rPr>
            </w:pPr>
            <w:r w:rsidRPr="00E411F5">
              <w:rPr>
                <w:rStyle w:val="citation-494"/>
                <w:sz w:val="27"/>
                <w:szCs w:val="27"/>
              </w:rPr>
              <w:lastRenderedPageBreak/>
              <w:t>c) Các chương trình, sản phẩm báo chí của các cơ quan báo chí thuộc Thành phố</w:t>
            </w:r>
          </w:p>
        </w:tc>
        <w:tc>
          <w:tcPr>
            <w:tcW w:w="6384" w:type="dxa"/>
          </w:tcPr>
          <w:p w14:paraId="34DB1B8F" w14:textId="0C6DBBFF" w:rsidR="00245771" w:rsidRPr="00E411F5" w:rsidRDefault="00245771" w:rsidP="00E606FE">
            <w:pPr>
              <w:pStyle w:val="NormalWeb"/>
              <w:spacing w:before="0" w:beforeAutospacing="0" w:after="0" w:afterAutospacing="0"/>
              <w:jc w:val="both"/>
              <w:rPr>
                <w:rStyle w:val="citation-494"/>
                <w:sz w:val="27"/>
                <w:szCs w:val="27"/>
              </w:rPr>
            </w:pPr>
            <w:r w:rsidRPr="00E411F5">
              <w:rPr>
                <w:rStyle w:val="citation-494"/>
                <w:sz w:val="27"/>
                <w:szCs w:val="27"/>
              </w:rPr>
              <w:t>c, Chương trình, sản phẩm báo chí trên các phương tiện thông tin đại chúng, kênh nội dung chính thức, ứng dụng chính thức trên không gian mạng của Cơ quan Báo và Phát thanh, truyền hình Hà Nội, ứng dụng Công dân Thủ đô số iHanoi, tuân thủ các quy định của pháp luật về an ninh mạng và an toàn thông tin mạng.</w:t>
            </w:r>
          </w:p>
        </w:tc>
        <w:tc>
          <w:tcPr>
            <w:tcW w:w="3397" w:type="dxa"/>
          </w:tcPr>
          <w:p w14:paraId="54BD04BB" w14:textId="77777777" w:rsidR="00245771" w:rsidRPr="00E411F5" w:rsidRDefault="00245771" w:rsidP="00E606FE">
            <w:pPr>
              <w:spacing w:after="0" w:line="240" w:lineRule="auto"/>
              <w:rPr>
                <w:rFonts w:ascii="Times New Roman" w:hAnsi="Times New Roman"/>
                <w:sz w:val="27"/>
                <w:szCs w:val="27"/>
              </w:rPr>
            </w:pPr>
          </w:p>
        </w:tc>
      </w:tr>
      <w:tr w:rsidR="00245771" w:rsidRPr="00E411F5" w14:paraId="36F63430" w14:textId="77777777" w:rsidTr="00383C19">
        <w:trPr>
          <w:trHeight w:val="1208"/>
        </w:trPr>
        <w:tc>
          <w:tcPr>
            <w:tcW w:w="4531" w:type="dxa"/>
          </w:tcPr>
          <w:p w14:paraId="79DDA9E8" w14:textId="77777777" w:rsidR="00245771" w:rsidRPr="00E411F5" w:rsidRDefault="00245771" w:rsidP="00E606FE">
            <w:pPr>
              <w:pStyle w:val="NormalWeb"/>
              <w:spacing w:before="0" w:beforeAutospacing="0" w:after="0" w:afterAutospacing="0"/>
              <w:jc w:val="both"/>
              <w:rPr>
                <w:rStyle w:val="citation-494"/>
                <w:sz w:val="27"/>
                <w:szCs w:val="27"/>
              </w:rPr>
            </w:pPr>
            <w:r w:rsidRPr="00E411F5">
              <w:rPr>
                <w:rStyle w:val="citation-494"/>
                <w:sz w:val="27"/>
                <w:szCs w:val="27"/>
              </w:rPr>
              <w:t>d) Đăng tải trên Cổng thông tin điện tử của Thành phố</w:t>
            </w:r>
          </w:p>
          <w:p w14:paraId="4C2D698F" w14:textId="77777777" w:rsidR="00245771" w:rsidRPr="00E411F5" w:rsidRDefault="00245771" w:rsidP="00E606FE">
            <w:pPr>
              <w:pStyle w:val="NormalWeb"/>
              <w:spacing w:before="0" w:beforeAutospacing="0" w:after="0" w:afterAutospacing="0"/>
              <w:jc w:val="both"/>
              <w:rPr>
                <w:rStyle w:val="citation-494"/>
                <w:sz w:val="27"/>
                <w:szCs w:val="27"/>
              </w:rPr>
            </w:pPr>
          </w:p>
        </w:tc>
        <w:tc>
          <w:tcPr>
            <w:tcW w:w="6384" w:type="dxa"/>
          </w:tcPr>
          <w:p w14:paraId="05377CC0" w14:textId="7E632B96" w:rsidR="00245771" w:rsidRPr="00E411F5" w:rsidRDefault="00245771" w:rsidP="00E606FE">
            <w:pPr>
              <w:pStyle w:val="NormalWeb"/>
              <w:spacing w:before="0" w:beforeAutospacing="0" w:after="0" w:afterAutospacing="0"/>
              <w:jc w:val="both"/>
              <w:rPr>
                <w:rStyle w:val="citation-494"/>
                <w:sz w:val="27"/>
                <w:szCs w:val="27"/>
              </w:rPr>
            </w:pPr>
            <w:r w:rsidRPr="00E411F5">
              <w:rPr>
                <w:rStyle w:val="citation-494"/>
                <w:sz w:val="27"/>
                <w:szCs w:val="27"/>
              </w:rPr>
              <w:t>d) Đăng tải trên nền tảng Cổng Thông tin điện tử Thành phố và các trang thông tin điện tử thành phần trên địa bàn thành phố Hà Nội, trang thông tin đối ngoại điện tử của Ban Tuyên giáo và Dân vận Thành ủy, trang thông tin điện tử đối ngoại, cổng thông tin điện tử và các kênh nội dung chính thức trên không gian mạng của Ủy ban nhân dân Thành phố tuân thủ các quy định của pháp luật về an ninh mạng và an toàn thông tin mạng.</w:t>
            </w:r>
          </w:p>
        </w:tc>
        <w:tc>
          <w:tcPr>
            <w:tcW w:w="3397" w:type="dxa"/>
          </w:tcPr>
          <w:p w14:paraId="3CB99782" w14:textId="12534A99" w:rsidR="00245771" w:rsidRPr="00E411F5" w:rsidRDefault="00D837C1" w:rsidP="00E606FE">
            <w:pPr>
              <w:spacing w:after="0" w:line="240" w:lineRule="auto"/>
              <w:jc w:val="both"/>
              <w:rPr>
                <w:rStyle w:val="citation-494"/>
                <w:rFonts w:ascii="Times New Roman" w:eastAsia="Times New Roman" w:hAnsi="Times New Roman"/>
                <w:noProof w:val="0"/>
                <w:sz w:val="27"/>
                <w:szCs w:val="27"/>
              </w:rPr>
            </w:pPr>
            <w:r w:rsidRPr="00E411F5">
              <w:rPr>
                <w:rStyle w:val="citation-494"/>
                <w:rFonts w:ascii="Times New Roman" w:eastAsia="Times New Roman" w:hAnsi="Times New Roman"/>
                <w:noProof w:val="0"/>
                <w:sz w:val="27"/>
                <w:szCs w:val="27"/>
              </w:rPr>
              <w:t>Cập nhật nền tảng Cổng Thông tin điện tử Thành phố và các trang thông tin điện tử thành phần trên địa bàn thành phố Hà Nội đã được UBND Thành phố tổ chức Lễ ra mắt chính thức ngày 30/7/2026.</w:t>
            </w:r>
          </w:p>
        </w:tc>
      </w:tr>
      <w:tr w:rsidR="00245771" w:rsidRPr="00E411F5" w14:paraId="08C81C30" w14:textId="77777777" w:rsidTr="00383C19">
        <w:tc>
          <w:tcPr>
            <w:tcW w:w="4531" w:type="dxa"/>
          </w:tcPr>
          <w:p w14:paraId="408742F1" w14:textId="77777777"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Điều 8: Cung cấp thông tin quảng bá hình ảnh thành phố Hà Nội</w:t>
            </w:r>
          </w:p>
          <w:p w14:paraId="7E238CF7" w14:textId="77777777" w:rsidR="00245771" w:rsidRPr="00E411F5" w:rsidRDefault="00245771" w:rsidP="00E606FE">
            <w:pPr>
              <w:pStyle w:val="NormalWeb"/>
              <w:spacing w:before="0" w:beforeAutospacing="0" w:after="0" w:afterAutospacing="0"/>
              <w:jc w:val="both"/>
              <w:rPr>
                <w:rStyle w:val="citation-494"/>
                <w:b/>
                <w:bCs/>
                <w:sz w:val="27"/>
                <w:szCs w:val="27"/>
              </w:rPr>
            </w:pPr>
          </w:p>
          <w:p w14:paraId="4722F117" w14:textId="77777777" w:rsidR="00245771" w:rsidRPr="00E411F5" w:rsidRDefault="00245771" w:rsidP="00E606FE">
            <w:pPr>
              <w:pStyle w:val="NormalWeb"/>
              <w:spacing w:before="0" w:beforeAutospacing="0" w:after="0" w:afterAutospacing="0"/>
              <w:jc w:val="both"/>
              <w:rPr>
                <w:rStyle w:val="citation-494"/>
                <w:b/>
                <w:bCs/>
                <w:sz w:val="27"/>
                <w:szCs w:val="27"/>
              </w:rPr>
            </w:pPr>
          </w:p>
        </w:tc>
        <w:tc>
          <w:tcPr>
            <w:tcW w:w="6384" w:type="dxa"/>
          </w:tcPr>
          <w:p w14:paraId="0A3CB9D5" w14:textId="77777777"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Điều 8: Cung cấp thông tin quảng bá hình ảnh thành phố Hà Nội</w:t>
            </w:r>
          </w:p>
          <w:p w14:paraId="2287E4CF" w14:textId="20304F64"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 xml:space="preserve"> </w:t>
            </w:r>
            <w:r w:rsidRPr="00E411F5">
              <w:rPr>
                <w:rStyle w:val="citation-493"/>
                <w:sz w:val="27"/>
                <w:szCs w:val="27"/>
              </w:rPr>
              <w:t>Sửa đổi, bổ sung</w:t>
            </w:r>
            <w:r w:rsidRPr="00E411F5">
              <w:rPr>
                <w:rStyle w:val="citation-493"/>
                <w:b/>
                <w:bCs/>
                <w:sz w:val="27"/>
                <w:szCs w:val="27"/>
              </w:rPr>
              <w:t xml:space="preserve"> điểm </w:t>
            </w:r>
            <w:r w:rsidR="00BD4B75" w:rsidRPr="00E411F5">
              <w:rPr>
                <w:rStyle w:val="citation-493"/>
                <w:b/>
                <w:bCs/>
                <w:sz w:val="27"/>
                <w:szCs w:val="27"/>
              </w:rPr>
              <w:t>b</w:t>
            </w:r>
            <w:r w:rsidRPr="00E411F5">
              <w:rPr>
                <w:rStyle w:val="citation-493"/>
                <w:b/>
                <w:bCs/>
                <w:sz w:val="27"/>
                <w:szCs w:val="27"/>
              </w:rPr>
              <w:t xml:space="preserve"> </w:t>
            </w:r>
            <w:r w:rsidRPr="00E411F5">
              <w:rPr>
                <w:rStyle w:val="citation-493"/>
                <w:sz w:val="27"/>
                <w:szCs w:val="27"/>
              </w:rPr>
              <w:t xml:space="preserve">và </w:t>
            </w:r>
            <w:r w:rsidRPr="00E411F5">
              <w:rPr>
                <w:rStyle w:val="citation-493"/>
                <w:b/>
                <w:bCs/>
                <w:sz w:val="27"/>
                <w:szCs w:val="27"/>
              </w:rPr>
              <w:t xml:space="preserve">điểm </w:t>
            </w:r>
            <w:r w:rsidR="00BD4B75" w:rsidRPr="00E411F5">
              <w:rPr>
                <w:rStyle w:val="citation-493"/>
                <w:b/>
                <w:bCs/>
                <w:sz w:val="27"/>
                <w:szCs w:val="27"/>
              </w:rPr>
              <w:t>e</w:t>
            </w:r>
            <w:r w:rsidRPr="00E411F5">
              <w:rPr>
                <w:rStyle w:val="citation-493"/>
                <w:b/>
                <w:bCs/>
                <w:sz w:val="27"/>
                <w:szCs w:val="27"/>
              </w:rPr>
              <w:t>, khoản 3 như sau:</w:t>
            </w:r>
          </w:p>
        </w:tc>
        <w:tc>
          <w:tcPr>
            <w:tcW w:w="3397" w:type="dxa"/>
          </w:tcPr>
          <w:p w14:paraId="5261B0CA" w14:textId="60A55D81" w:rsidR="0052716B" w:rsidRPr="00E411F5" w:rsidRDefault="0052716B" w:rsidP="00E606FE">
            <w:pPr>
              <w:spacing w:after="0" w:line="240" w:lineRule="auto"/>
              <w:jc w:val="both"/>
              <w:rPr>
                <w:rFonts w:ascii="Times New Roman" w:hAnsi="Times New Roman"/>
                <w:sz w:val="27"/>
                <w:szCs w:val="27"/>
              </w:rPr>
            </w:pPr>
            <w:r w:rsidRPr="00E411F5">
              <w:rPr>
                <w:rFonts w:ascii="Times New Roman" w:hAnsi="Times New Roman"/>
                <w:sz w:val="27"/>
                <w:szCs w:val="27"/>
              </w:rPr>
              <w:t>Căn cứ khoản 4, Điều 1 Nghị định số 148/2026/NĐ-CP của Chính phủ về việc sửa đổi, bổ sung một số điều của Nghị định số 72/2015/NĐ-CP ngày 07/9/2015 của Chính phủ về quản lý hoạt động thông tin đối ngoại.</w:t>
            </w:r>
          </w:p>
        </w:tc>
      </w:tr>
      <w:tr w:rsidR="00245771" w:rsidRPr="00E411F5" w14:paraId="79DED2A4" w14:textId="77777777" w:rsidTr="00383C19">
        <w:trPr>
          <w:trHeight w:val="698"/>
        </w:trPr>
        <w:tc>
          <w:tcPr>
            <w:tcW w:w="4531" w:type="dxa"/>
          </w:tcPr>
          <w:p w14:paraId="6922799D" w14:textId="13D52871"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sz w:val="27"/>
                <w:szCs w:val="27"/>
              </w:rPr>
              <w:t>3. Thông tin quảng bá hình ảnh của Thành phố được cung cấp bằng các hình thức sau đây:</w:t>
            </w:r>
          </w:p>
        </w:tc>
        <w:tc>
          <w:tcPr>
            <w:tcW w:w="6384" w:type="dxa"/>
          </w:tcPr>
          <w:p w14:paraId="6AA07BA3" w14:textId="77D24A04" w:rsidR="00245771" w:rsidRPr="00E411F5" w:rsidRDefault="0052716B" w:rsidP="00E606FE">
            <w:pPr>
              <w:pStyle w:val="NormalWeb"/>
              <w:spacing w:before="0" w:beforeAutospacing="0" w:after="0" w:afterAutospacing="0"/>
              <w:jc w:val="both"/>
              <w:rPr>
                <w:rStyle w:val="citation-493"/>
                <w:sz w:val="27"/>
                <w:szCs w:val="27"/>
              </w:rPr>
            </w:pPr>
            <w:r w:rsidRPr="00E411F5">
              <w:rPr>
                <w:rStyle w:val="citation-493"/>
                <w:sz w:val="27"/>
                <w:szCs w:val="27"/>
              </w:rPr>
              <w:t>3. Thông tin quảng bá hình ảnh của Thành phố được cung cấp bằng các hình thức sau đây:</w:t>
            </w:r>
          </w:p>
        </w:tc>
        <w:tc>
          <w:tcPr>
            <w:tcW w:w="3397" w:type="dxa"/>
          </w:tcPr>
          <w:p w14:paraId="29B402DE" w14:textId="1F815C0F" w:rsidR="00245771" w:rsidRPr="00E411F5" w:rsidRDefault="00245771" w:rsidP="00E606FE">
            <w:pPr>
              <w:spacing w:after="0" w:line="240" w:lineRule="auto"/>
              <w:jc w:val="both"/>
              <w:rPr>
                <w:rFonts w:ascii="Times New Roman" w:hAnsi="Times New Roman"/>
                <w:sz w:val="27"/>
                <w:szCs w:val="27"/>
              </w:rPr>
            </w:pPr>
          </w:p>
        </w:tc>
      </w:tr>
      <w:tr w:rsidR="00BD4B75" w:rsidRPr="00E411F5" w14:paraId="31FB4F6A" w14:textId="77777777" w:rsidTr="00383C19">
        <w:tc>
          <w:tcPr>
            <w:tcW w:w="4531" w:type="dxa"/>
          </w:tcPr>
          <w:p w14:paraId="28AFF03A" w14:textId="2D884960" w:rsidR="00BD4B75" w:rsidRPr="00E411F5" w:rsidRDefault="00F8534D" w:rsidP="00E606FE">
            <w:pPr>
              <w:pStyle w:val="NormalWeb"/>
              <w:spacing w:before="0" w:beforeAutospacing="0" w:after="0" w:afterAutospacing="0"/>
              <w:jc w:val="both"/>
              <w:rPr>
                <w:rStyle w:val="citation-494"/>
                <w:sz w:val="27"/>
                <w:szCs w:val="27"/>
              </w:rPr>
            </w:pPr>
            <w:r w:rsidRPr="00E411F5">
              <w:rPr>
                <w:rStyle w:val="citation-494"/>
                <w:sz w:val="27"/>
                <w:szCs w:val="27"/>
              </w:rPr>
              <w:t>b) Đăng tải trên Cổng thông tin điện tử của Thành phố, các cơ quan chuyên môn thuộc Ủy ban nhân dân Thành phố, Ủy ban nhân dân quận, huyện, thị xã bằng tiếng Việt và tiếng nước ngoài.</w:t>
            </w:r>
          </w:p>
        </w:tc>
        <w:tc>
          <w:tcPr>
            <w:tcW w:w="6384" w:type="dxa"/>
          </w:tcPr>
          <w:p w14:paraId="009FA077" w14:textId="61B16640" w:rsidR="00BD4B75" w:rsidRPr="00E411F5" w:rsidRDefault="00BD4B75" w:rsidP="00E606FE">
            <w:pPr>
              <w:pStyle w:val="NormalWeb"/>
              <w:spacing w:before="0" w:beforeAutospacing="0" w:after="0" w:afterAutospacing="0"/>
              <w:jc w:val="both"/>
              <w:rPr>
                <w:rStyle w:val="citation-494"/>
                <w:sz w:val="27"/>
                <w:szCs w:val="27"/>
              </w:rPr>
            </w:pPr>
            <w:r w:rsidRPr="00E411F5">
              <w:rPr>
                <w:rStyle w:val="citation-494"/>
                <w:sz w:val="27"/>
                <w:szCs w:val="27"/>
              </w:rPr>
              <w:t>b) Thông tin đăng tải trên nền tảng Cổng Thông tin điện tử Thành phố và các trang thông tin điện tử thành phần trên địa bàn thành phố Hà Nội, Cổng thông tin điện tử các cơ quan chuyên môn thuộc Ủy ban nhân dân Thành phố tuân thủ các quy định của pháp luật về an ninh mạng và an toàn thông tin mạng.</w:t>
            </w:r>
          </w:p>
        </w:tc>
        <w:tc>
          <w:tcPr>
            <w:tcW w:w="3397" w:type="dxa"/>
          </w:tcPr>
          <w:p w14:paraId="06DB9BF9" w14:textId="77777777" w:rsidR="00BD4B75" w:rsidRPr="00E411F5" w:rsidRDefault="00BD4B75" w:rsidP="00E606FE">
            <w:pPr>
              <w:spacing w:after="0" w:line="240" w:lineRule="auto"/>
              <w:rPr>
                <w:rFonts w:ascii="Times New Roman" w:hAnsi="Times New Roman"/>
                <w:sz w:val="27"/>
                <w:szCs w:val="27"/>
              </w:rPr>
            </w:pPr>
          </w:p>
        </w:tc>
      </w:tr>
      <w:tr w:rsidR="00BD4B75" w:rsidRPr="00E411F5" w14:paraId="0AA8ACB8" w14:textId="77777777" w:rsidTr="00383C19">
        <w:tc>
          <w:tcPr>
            <w:tcW w:w="4531" w:type="dxa"/>
          </w:tcPr>
          <w:p w14:paraId="2AD1C940" w14:textId="77777777" w:rsidR="00BD4B75" w:rsidRPr="00E411F5" w:rsidRDefault="00BD4B75" w:rsidP="00E606FE">
            <w:pPr>
              <w:pStyle w:val="NormalWeb"/>
              <w:spacing w:before="0" w:beforeAutospacing="0" w:after="0" w:afterAutospacing="0"/>
              <w:jc w:val="both"/>
              <w:rPr>
                <w:rStyle w:val="citation-494"/>
                <w:sz w:val="27"/>
                <w:szCs w:val="27"/>
              </w:rPr>
            </w:pPr>
            <w:r w:rsidRPr="00E411F5">
              <w:rPr>
                <w:rStyle w:val="citation-494"/>
                <w:sz w:val="27"/>
                <w:szCs w:val="27"/>
              </w:rPr>
              <w:lastRenderedPageBreak/>
              <w:t>e) Sản phẩm báo chí của các cơ quan thông tin đại chúng của Thành phố.</w:t>
            </w:r>
          </w:p>
          <w:p w14:paraId="4CFBB9B6" w14:textId="77777777" w:rsidR="00BD4B75" w:rsidRPr="00E411F5" w:rsidRDefault="00BD4B75" w:rsidP="00E606FE">
            <w:pPr>
              <w:pStyle w:val="NormalWeb"/>
              <w:spacing w:before="0" w:beforeAutospacing="0" w:after="0" w:afterAutospacing="0"/>
              <w:jc w:val="both"/>
              <w:rPr>
                <w:rStyle w:val="citation-494"/>
                <w:sz w:val="27"/>
                <w:szCs w:val="27"/>
              </w:rPr>
            </w:pPr>
          </w:p>
        </w:tc>
        <w:tc>
          <w:tcPr>
            <w:tcW w:w="6384" w:type="dxa"/>
          </w:tcPr>
          <w:p w14:paraId="70106A9C" w14:textId="0C67D942" w:rsidR="00BD4B75" w:rsidRPr="00E411F5" w:rsidRDefault="00BD4B75" w:rsidP="00E606FE">
            <w:pPr>
              <w:pStyle w:val="NormalWeb"/>
              <w:spacing w:before="0" w:beforeAutospacing="0" w:after="0" w:afterAutospacing="0"/>
              <w:jc w:val="both"/>
              <w:rPr>
                <w:rStyle w:val="citation-494"/>
                <w:sz w:val="27"/>
                <w:szCs w:val="27"/>
              </w:rPr>
            </w:pPr>
            <w:r w:rsidRPr="00E411F5">
              <w:rPr>
                <w:rStyle w:val="citation-494"/>
                <w:sz w:val="27"/>
                <w:szCs w:val="27"/>
              </w:rPr>
              <w:t>e) Chương trình, sản phẩm báo chí trên các phương tiện thông tin đại chúng, kênh nội dung chính thức, ứng dụng chính thức trên không gian mạng của các cơ quan báo chí, bảo đảm tuân thủ các quy định của pháp luật về an ninh mạng và an toàn thông tin mạng</w:t>
            </w:r>
            <w:r w:rsidR="009B7433" w:rsidRPr="00E411F5">
              <w:rPr>
                <w:rStyle w:val="citation-494"/>
                <w:sz w:val="27"/>
                <w:szCs w:val="27"/>
              </w:rPr>
              <w:t>.</w:t>
            </w:r>
          </w:p>
        </w:tc>
        <w:tc>
          <w:tcPr>
            <w:tcW w:w="3397" w:type="dxa"/>
          </w:tcPr>
          <w:p w14:paraId="40D6C74D" w14:textId="77777777" w:rsidR="00BD4B75" w:rsidRPr="00E411F5" w:rsidRDefault="00BD4B75" w:rsidP="00E606FE">
            <w:pPr>
              <w:spacing w:after="0" w:line="240" w:lineRule="auto"/>
              <w:rPr>
                <w:rFonts w:ascii="Times New Roman" w:hAnsi="Times New Roman"/>
                <w:sz w:val="27"/>
                <w:szCs w:val="27"/>
              </w:rPr>
            </w:pPr>
          </w:p>
        </w:tc>
      </w:tr>
      <w:tr w:rsidR="00245771" w:rsidRPr="00E411F5" w14:paraId="7BA63FB8" w14:textId="77777777" w:rsidTr="00383C19">
        <w:trPr>
          <w:trHeight w:val="701"/>
        </w:trPr>
        <w:tc>
          <w:tcPr>
            <w:tcW w:w="4531" w:type="dxa"/>
          </w:tcPr>
          <w:p w14:paraId="72390F83" w14:textId="2BB4DB9B"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Điều 9. Cung cấp thông tin tình hình thế giới liên quan đến thành phố Hà Nội</w:t>
            </w:r>
          </w:p>
        </w:tc>
        <w:tc>
          <w:tcPr>
            <w:tcW w:w="6384" w:type="dxa"/>
          </w:tcPr>
          <w:p w14:paraId="121511A6" w14:textId="10A4113D" w:rsidR="00245771" w:rsidRPr="00E411F5" w:rsidRDefault="00245771" w:rsidP="00E606FE">
            <w:pPr>
              <w:pStyle w:val="NormalWeb"/>
              <w:spacing w:before="0" w:beforeAutospacing="0" w:after="0" w:afterAutospacing="0"/>
              <w:jc w:val="both"/>
              <w:rPr>
                <w:rStyle w:val="citation-494"/>
                <w:b/>
                <w:bCs/>
                <w:sz w:val="27"/>
                <w:szCs w:val="27"/>
              </w:rPr>
            </w:pPr>
            <w:r w:rsidRPr="00E411F5">
              <w:rPr>
                <w:rStyle w:val="citation-494"/>
                <w:b/>
                <w:bCs/>
                <w:sz w:val="27"/>
                <w:szCs w:val="27"/>
              </w:rPr>
              <w:t>Điều 9. Cung cấp thông tin tình hình thế giới liên quan đến thành phố Hà Nội</w:t>
            </w:r>
          </w:p>
        </w:tc>
        <w:tc>
          <w:tcPr>
            <w:tcW w:w="3397" w:type="dxa"/>
          </w:tcPr>
          <w:p w14:paraId="4D52C6ED" w14:textId="77777777" w:rsidR="00245771" w:rsidRPr="00E411F5" w:rsidRDefault="00245771" w:rsidP="00E606FE">
            <w:pPr>
              <w:spacing w:after="0" w:line="240" w:lineRule="auto"/>
              <w:jc w:val="both"/>
              <w:rPr>
                <w:rFonts w:ascii="Times New Roman" w:hAnsi="Times New Roman"/>
                <w:sz w:val="27"/>
                <w:szCs w:val="27"/>
              </w:rPr>
            </w:pPr>
          </w:p>
        </w:tc>
      </w:tr>
      <w:tr w:rsidR="002574A9" w:rsidRPr="00E411F5" w14:paraId="34B3E420" w14:textId="77777777" w:rsidTr="00383C19">
        <w:trPr>
          <w:trHeight w:val="701"/>
        </w:trPr>
        <w:tc>
          <w:tcPr>
            <w:tcW w:w="4531" w:type="dxa"/>
          </w:tcPr>
          <w:p w14:paraId="7421E11E" w14:textId="77777777" w:rsidR="002574A9" w:rsidRPr="00E411F5" w:rsidRDefault="002574A9" w:rsidP="00E606FE">
            <w:pPr>
              <w:pStyle w:val="NormalWeb"/>
              <w:spacing w:before="0" w:beforeAutospacing="0" w:after="0" w:afterAutospacing="0"/>
              <w:jc w:val="both"/>
              <w:rPr>
                <w:rStyle w:val="citation-494"/>
                <w:b/>
                <w:bCs/>
                <w:sz w:val="27"/>
                <w:szCs w:val="27"/>
              </w:rPr>
            </w:pPr>
          </w:p>
        </w:tc>
        <w:tc>
          <w:tcPr>
            <w:tcW w:w="6384" w:type="dxa"/>
          </w:tcPr>
          <w:p w14:paraId="52C635F5" w14:textId="4BB94FA0" w:rsidR="002574A9" w:rsidRPr="00E411F5" w:rsidRDefault="002574A9" w:rsidP="00E606FE">
            <w:pPr>
              <w:pStyle w:val="NormalWeb"/>
              <w:spacing w:before="0" w:beforeAutospacing="0" w:after="0" w:afterAutospacing="0"/>
              <w:jc w:val="both"/>
              <w:rPr>
                <w:rStyle w:val="citation-494"/>
                <w:b/>
                <w:bCs/>
                <w:sz w:val="27"/>
                <w:szCs w:val="27"/>
              </w:rPr>
            </w:pPr>
            <w:r w:rsidRPr="00E411F5">
              <w:rPr>
                <w:rStyle w:val="citation-493"/>
                <w:sz w:val="27"/>
                <w:szCs w:val="27"/>
              </w:rPr>
              <w:t>a) Sửa đổi, bổ sung</w:t>
            </w:r>
            <w:r w:rsidRPr="00E411F5">
              <w:rPr>
                <w:rStyle w:val="citation-493"/>
                <w:b/>
                <w:bCs/>
                <w:sz w:val="27"/>
                <w:szCs w:val="27"/>
              </w:rPr>
              <w:t xml:space="preserve"> khoản 2 </w:t>
            </w:r>
            <w:r w:rsidRPr="00E411F5">
              <w:rPr>
                <w:rStyle w:val="citation-493"/>
                <w:sz w:val="27"/>
                <w:szCs w:val="27"/>
              </w:rPr>
              <w:t>như sau:</w:t>
            </w:r>
          </w:p>
        </w:tc>
        <w:tc>
          <w:tcPr>
            <w:tcW w:w="3397" w:type="dxa"/>
            <w:vMerge w:val="restart"/>
          </w:tcPr>
          <w:p w14:paraId="009D2417" w14:textId="77777777" w:rsidR="002574A9" w:rsidRPr="00E411F5" w:rsidRDefault="002574A9" w:rsidP="00E606FE">
            <w:pPr>
              <w:spacing w:after="0" w:line="240" w:lineRule="auto"/>
              <w:jc w:val="both"/>
              <w:rPr>
                <w:rFonts w:ascii="Times New Roman" w:hAnsi="Times New Roman"/>
                <w:sz w:val="27"/>
                <w:szCs w:val="27"/>
              </w:rPr>
            </w:pPr>
            <w:r w:rsidRPr="00E411F5">
              <w:rPr>
                <w:rFonts w:ascii="Times New Roman" w:hAnsi="Times New Roman"/>
                <w:sz w:val="27"/>
                <w:szCs w:val="27"/>
              </w:rPr>
              <w:t>Căn cứ điểm a, khoản 5, Điều 1 Nghị định số 148/2026/NĐ-CP của Chính phủ về việc sửa đổi, bổ sung một số điều của Nghị định số 72/2015/NĐ-CP ngày 07/9/2015 của Chính phủ về quản lý hoạt động thông tin đối ngoại.</w:t>
            </w:r>
          </w:p>
          <w:p w14:paraId="277E29A6" w14:textId="77777777" w:rsidR="002574A9" w:rsidRPr="00E411F5" w:rsidRDefault="002574A9" w:rsidP="00E606FE">
            <w:pPr>
              <w:spacing w:after="0" w:line="240" w:lineRule="auto"/>
              <w:jc w:val="both"/>
              <w:rPr>
                <w:rFonts w:ascii="Times New Roman" w:hAnsi="Times New Roman"/>
                <w:sz w:val="27"/>
                <w:szCs w:val="27"/>
              </w:rPr>
            </w:pPr>
          </w:p>
          <w:p w14:paraId="1910CDCD" w14:textId="3DCDB0B1" w:rsidR="002574A9" w:rsidRPr="00E411F5" w:rsidRDefault="002574A9" w:rsidP="00E606FE">
            <w:pPr>
              <w:spacing w:after="0" w:line="240" w:lineRule="auto"/>
              <w:jc w:val="both"/>
              <w:rPr>
                <w:rFonts w:ascii="Times New Roman" w:hAnsi="Times New Roman"/>
                <w:sz w:val="27"/>
                <w:szCs w:val="27"/>
              </w:rPr>
            </w:pPr>
          </w:p>
        </w:tc>
      </w:tr>
      <w:tr w:rsidR="002574A9" w:rsidRPr="00E411F5" w14:paraId="497E98D6" w14:textId="77777777" w:rsidTr="00383C19">
        <w:tc>
          <w:tcPr>
            <w:tcW w:w="4531" w:type="dxa"/>
          </w:tcPr>
          <w:p w14:paraId="3A842838" w14:textId="77777777" w:rsidR="002574A9" w:rsidRPr="00E411F5" w:rsidRDefault="002574A9" w:rsidP="00E606FE">
            <w:pPr>
              <w:pStyle w:val="NormalWeb"/>
              <w:spacing w:before="0" w:beforeAutospacing="0" w:after="0" w:afterAutospacing="0"/>
              <w:jc w:val="both"/>
              <w:rPr>
                <w:sz w:val="27"/>
                <w:szCs w:val="27"/>
              </w:rPr>
            </w:pPr>
            <w:r w:rsidRPr="00E411F5">
              <w:rPr>
                <w:sz w:val="27"/>
                <w:szCs w:val="27"/>
              </w:rPr>
              <w:t>2. Thông tin tình hình thế giới liên quan đến Thành phố do các cơ quan Trung ương, cơ quan của Thành phố, các cơ quan tổ chức khác của Việt Nam ở nước ngoài, các cơ quan thông tấn, báo chí trực thuộc Chính phủ (Thông tấn xã Việt Nam, Đài Truyền hình Việt Nam, Đài Tiếng nói Việt Nam), phù hợp với chức năng, nhiệm vụ, quyền hạn theo quy định của pháp luật, thu thập, tổng hợp và cung cấp cho cơ quan có thẩm quyền, báo chí và người dân trên địa bàn Thành phố.</w:t>
            </w:r>
          </w:p>
          <w:p w14:paraId="7BA0A3AF" w14:textId="77777777" w:rsidR="002574A9" w:rsidRPr="00E411F5" w:rsidRDefault="002574A9" w:rsidP="00E606FE">
            <w:pPr>
              <w:pStyle w:val="NormalWeb"/>
              <w:spacing w:before="0" w:beforeAutospacing="0" w:after="0" w:afterAutospacing="0"/>
              <w:jc w:val="both"/>
              <w:rPr>
                <w:sz w:val="27"/>
                <w:szCs w:val="27"/>
              </w:rPr>
            </w:pPr>
          </w:p>
          <w:p w14:paraId="7443CF2B" w14:textId="57361E19" w:rsidR="002574A9" w:rsidRPr="00E411F5" w:rsidRDefault="002574A9" w:rsidP="00E606FE">
            <w:pPr>
              <w:pStyle w:val="NormalWeb"/>
              <w:spacing w:before="0" w:beforeAutospacing="0" w:after="0" w:afterAutospacing="0"/>
              <w:jc w:val="both"/>
              <w:rPr>
                <w:rStyle w:val="citation-494"/>
                <w:sz w:val="27"/>
                <w:szCs w:val="27"/>
              </w:rPr>
            </w:pPr>
          </w:p>
        </w:tc>
        <w:tc>
          <w:tcPr>
            <w:tcW w:w="6384" w:type="dxa"/>
          </w:tcPr>
          <w:p w14:paraId="042A0A0A" w14:textId="77777777" w:rsidR="002574A9" w:rsidRPr="00E411F5" w:rsidRDefault="002574A9" w:rsidP="00E606FE">
            <w:pPr>
              <w:pStyle w:val="NormalWeb"/>
              <w:spacing w:before="0" w:beforeAutospacing="0" w:after="0" w:afterAutospacing="0"/>
              <w:jc w:val="both"/>
              <w:rPr>
                <w:sz w:val="27"/>
                <w:szCs w:val="27"/>
              </w:rPr>
            </w:pPr>
            <w:r w:rsidRPr="00E411F5">
              <w:rPr>
                <w:sz w:val="27"/>
                <w:szCs w:val="27"/>
              </w:rPr>
              <w:t>2. Thông tin tình hình thế giới liên quan đến thành phố Hà Nội do các cơ quan Trung ương, cơ quan của Thành phố, các cơ quan, tổ chức khác của Việt Nam ở nước ngoài, các cơ quan báo chí chủ lực (Thông tấn xã Việt Nam, Đài Truyền hình Việt Nam, Đài Tiếng nói Việt Nam), phù hợp với chức năng, nhiệm vụ, quyền hạn theo quy định của pháp luật, thu thập, tổng hợp và cung cấp cho cơ quan có thẩm quyền, báo chí và người dân trên địa bàn Thành phố.</w:t>
            </w:r>
          </w:p>
          <w:p w14:paraId="686F8C8B" w14:textId="54CE29E5" w:rsidR="002574A9" w:rsidRPr="00E411F5" w:rsidRDefault="002574A9" w:rsidP="00E606FE">
            <w:pPr>
              <w:pStyle w:val="NormalWeb"/>
              <w:spacing w:before="0" w:beforeAutospacing="0" w:after="0" w:afterAutospacing="0"/>
              <w:jc w:val="both"/>
              <w:rPr>
                <w:rStyle w:val="citation-493"/>
                <w:b/>
                <w:bCs/>
                <w:sz w:val="27"/>
                <w:szCs w:val="27"/>
              </w:rPr>
            </w:pPr>
            <w:r w:rsidRPr="00E411F5">
              <w:rPr>
                <w:sz w:val="27"/>
                <w:szCs w:val="27"/>
              </w:rPr>
              <w:t>Các nguồn thông tin được sử dụng để thu thập, tổng hợp thông tin tình hình thế giới liên quan đến Thành phố bao gồm: Thông tin từ các nguồn công khai, chính thống của nước ngoài; thông tin từ nguồn cơ sở dữ liệu hợp pháp trong và ngoài nước cung cấp; thông tin được chia sẻ, trao đổi thông qua cơ chế phối hợp giữa các cơ quan có thẩm quyền theo quy định của pháp luật.</w:t>
            </w:r>
          </w:p>
        </w:tc>
        <w:tc>
          <w:tcPr>
            <w:tcW w:w="3397" w:type="dxa"/>
            <w:vMerge/>
          </w:tcPr>
          <w:p w14:paraId="1A6FAE4E" w14:textId="77777777" w:rsidR="002574A9" w:rsidRPr="00E411F5" w:rsidRDefault="002574A9" w:rsidP="00E606FE">
            <w:pPr>
              <w:spacing w:after="0" w:line="240" w:lineRule="auto"/>
              <w:jc w:val="both"/>
              <w:rPr>
                <w:rFonts w:ascii="Times New Roman" w:hAnsi="Times New Roman"/>
                <w:sz w:val="27"/>
                <w:szCs w:val="27"/>
              </w:rPr>
            </w:pPr>
          </w:p>
        </w:tc>
      </w:tr>
      <w:tr w:rsidR="00BE73BE" w:rsidRPr="00E411F5" w14:paraId="128F9C24" w14:textId="77777777" w:rsidTr="00383C19">
        <w:tc>
          <w:tcPr>
            <w:tcW w:w="4531" w:type="dxa"/>
          </w:tcPr>
          <w:p w14:paraId="6C94D558" w14:textId="77777777" w:rsidR="00BE73BE" w:rsidRPr="00E411F5" w:rsidRDefault="00BE73BE" w:rsidP="00E606FE">
            <w:pPr>
              <w:pStyle w:val="NormalWeb"/>
              <w:spacing w:before="0" w:beforeAutospacing="0" w:after="0" w:afterAutospacing="0"/>
              <w:jc w:val="both"/>
              <w:rPr>
                <w:sz w:val="27"/>
                <w:szCs w:val="27"/>
              </w:rPr>
            </w:pPr>
          </w:p>
        </w:tc>
        <w:tc>
          <w:tcPr>
            <w:tcW w:w="6384" w:type="dxa"/>
          </w:tcPr>
          <w:p w14:paraId="6E9CEBA2" w14:textId="77777777" w:rsidR="00BE73BE" w:rsidRPr="00E411F5" w:rsidRDefault="00BE73BE" w:rsidP="00E606FE">
            <w:pPr>
              <w:pStyle w:val="NormalWeb"/>
              <w:spacing w:before="0" w:beforeAutospacing="0" w:after="0" w:afterAutospacing="0"/>
              <w:jc w:val="both"/>
              <w:rPr>
                <w:sz w:val="27"/>
                <w:szCs w:val="27"/>
              </w:rPr>
            </w:pPr>
            <w:r w:rsidRPr="00E411F5">
              <w:rPr>
                <w:sz w:val="27"/>
                <w:szCs w:val="27"/>
              </w:rPr>
              <w:t xml:space="preserve">b) Sửa đổi, bổ sung </w:t>
            </w:r>
            <w:r w:rsidRPr="00E411F5">
              <w:rPr>
                <w:b/>
                <w:bCs/>
                <w:sz w:val="27"/>
                <w:szCs w:val="27"/>
              </w:rPr>
              <w:t>điểm d khoản 3</w:t>
            </w:r>
            <w:r w:rsidRPr="00E411F5">
              <w:rPr>
                <w:sz w:val="27"/>
                <w:szCs w:val="27"/>
              </w:rPr>
              <w:t xml:space="preserve"> như sau:</w:t>
            </w:r>
          </w:p>
          <w:p w14:paraId="24C99405" w14:textId="67884F62" w:rsidR="00BE2EF7" w:rsidRPr="00E411F5" w:rsidRDefault="00BE2EF7" w:rsidP="00E606FE">
            <w:pPr>
              <w:pStyle w:val="NormalWeb"/>
              <w:spacing w:before="0" w:beforeAutospacing="0" w:after="0" w:afterAutospacing="0"/>
              <w:jc w:val="both"/>
              <w:rPr>
                <w:sz w:val="27"/>
                <w:szCs w:val="27"/>
              </w:rPr>
            </w:pPr>
          </w:p>
        </w:tc>
        <w:tc>
          <w:tcPr>
            <w:tcW w:w="3397" w:type="dxa"/>
            <w:vMerge w:val="restart"/>
          </w:tcPr>
          <w:p w14:paraId="644051D1" w14:textId="54BEB57F" w:rsidR="00BE73BE" w:rsidRPr="00E411F5" w:rsidRDefault="00BE73BE"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Căn cứ điểm b, điểm c, khoản 5, Điều 1 Nghị định số 148/2026/NĐ-CP của Chính phủ về việc sửa đổi, bổ sung một số điều của Nghị định số 72/2015/NĐ-CP ngày </w:t>
            </w:r>
            <w:r w:rsidRPr="00E411F5">
              <w:rPr>
                <w:rFonts w:ascii="Times New Roman" w:hAnsi="Times New Roman"/>
                <w:sz w:val="27"/>
                <w:szCs w:val="27"/>
              </w:rPr>
              <w:lastRenderedPageBreak/>
              <w:t>07/9/2015 của Chính phủ về quản lý hoạt động thông tin đối ngoại.</w:t>
            </w:r>
          </w:p>
        </w:tc>
      </w:tr>
      <w:tr w:rsidR="00BE73BE" w:rsidRPr="00E411F5" w14:paraId="5E205901" w14:textId="77777777" w:rsidTr="00383C19">
        <w:tc>
          <w:tcPr>
            <w:tcW w:w="4531" w:type="dxa"/>
          </w:tcPr>
          <w:p w14:paraId="0CFD2405" w14:textId="7BAE949E" w:rsidR="00BE73BE" w:rsidRPr="00E411F5" w:rsidRDefault="00BE73BE" w:rsidP="00E606FE">
            <w:pPr>
              <w:spacing w:after="0" w:line="240" w:lineRule="auto"/>
              <w:jc w:val="both"/>
              <w:rPr>
                <w:rFonts w:ascii="Times New Roman" w:hAnsi="Times New Roman"/>
                <w:b/>
                <w:bCs/>
                <w:sz w:val="27"/>
                <w:szCs w:val="27"/>
              </w:rPr>
            </w:pPr>
            <w:r w:rsidRPr="00E411F5">
              <w:rPr>
                <w:rFonts w:ascii="Times New Roman" w:hAnsi="Times New Roman"/>
                <w:sz w:val="27"/>
                <w:szCs w:val="27"/>
              </w:rPr>
              <w:t>d) Qua các phương tiện thông tin đại chúng.</w:t>
            </w:r>
          </w:p>
        </w:tc>
        <w:tc>
          <w:tcPr>
            <w:tcW w:w="6384" w:type="dxa"/>
          </w:tcPr>
          <w:p w14:paraId="665B7A1A" w14:textId="49C38D00" w:rsidR="00BE73BE" w:rsidRPr="00E411F5" w:rsidRDefault="00BE73BE" w:rsidP="00E606FE">
            <w:pPr>
              <w:spacing w:after="0" w:line="240" w:lineRule="auto"/>
              <w:jc w:val="both"/>
              <w:rPr>
                <w:rFonts w:ascii="Times New Roman" w:hAnsi="Times New Roman"/>
                <w:sz w:val="27"/>
                <w:szCs w:val="27"/>
              </w:rPr>
            </w:pPr>
            <w:r w:rsidRPr="00E411F5">
              <w:rPr>
                <w:rFonts w:ascii="Times New Roman" w:hAnsi="Times New Roman"/>
                <w:sz w:val="27"/>
                <w:szCs w:val="27"/>
              </w:rPr>
              <w:t>“d) Qua các phương tiện thông tin đại chúng, kênh nội dung chính thức, ứng dụng chính thức trên không gian mạng bảo đảm tuân thủ các quy định của pháp luật về an ninh mạng và an toàn thông tin mạng.”</w:t>
            </w:r>
          </w:p>
        </w:tc>
        <w:tc>
          <w:tcPr>
            <w:tcW w:w="3397" w:type="dxa"/>
            <w:vMerge/>
          </w:tcPr>
          <w:p w14:paraId="5E6830AE" w14:textId="21D2BF76" w:rsidR="00BE73BE" w:rsidRPr="00E411F5" w:rsidRDefault="00BE73BE" w:rsidP="00E606FE">
            <w:pPr>
              <w:spacing w:after="0" w:line="240" w:lineRule="auto"/>
              <w:jc w:val="both"/>
              <w:rPr>
                <w:rFonts w:ascii="Times New Roman" w:hAnsi="Times New Roman"/>
                <w:b/>
                <w:bCs/>
                <w:sz w:val="27"/>
                <w:szCs w:val="27"/>
              </w:rPr>
            </w:pPr>
          </w:p>
        </w:tc>
      </w:tr>
      <w:tr w:rsidR="00BE73BE" w:rsidRPr="00E411F5" w14:paraId="6BA3DD33" w14:textId="77777777" w:rsidTr="00383C19">
        <w:tc>
          <w:tcPr>
            <w:tcW w:w="4531" w:type="dxa"/>
          </w:tcPr>
          <w:p w14:paraId="064166D9" w14:textId="77777777" w:rsidR="00BE73BE" w:rsidRPr="00E411F5" w:rsidRDefault="00BE73BE" w:rsidP="00E606FE">
            <w:pPr>
              <w:spacing w:after="0" w:line="240" w:lineRule="auto"/>
              <w:jc w:val="both"/>
              <w:rPr>
                <w:rFonts w:ascii="Times New Roman" w:hAnsi="Times New Roman"/>
                <w:sz w:val="27"/>
                <w:szCs w:val="27"/>
              </w:rPr>
            </w:pPr>
          </w:p>
        </w:tc>
        <w:tc>
          <w:tcPr>
            <w:tcW w:w="6384" w:type="dxa"/>
          </w:tcPr>
          <w:p w14:paraId="16134988" w14:textId="042A2A2E" w:rsidR="00BE73BE" w:rsidRPr="00E411F5" w:rsidRDefault="00BE73BE"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c) Bổ sung điểm </w:t>
            </w:r>
            <w:r w:rsidRPr="00E411F5">
              <w:rPr>
                <w:rFonts w:ascii="Times New Roman" w:hAnsi="Times New Roman"/>
                <w:b/>
                <w:bCs/>
                <w:sz w:val="27"/>
                <w:szCs w:val="27"/>
              </w:rPr>
              <w:t>đ khoản 3</w:t>
            </w:r>
            <w:r w:rsidRPr="00E411F5">
              <w:rPr>
                <w:rFonts w:ascii="Times New Roman" w:hAnsi="Times New Roman"/>
                <w:sz w:val="27"/>
                <w:szCs w:val="27"/>
              </w:rPr>
              <w:t xml:space="preserve"> như sau</w:t>
            </w:r>
          </w:p>
        </w:tc>
        <w:tc>
          <w:tcPr>
            <w:tcW w:w="3397" w:type="dxa"/>
            <w:vMerge/>
          </w:tcPr>
          <w:p w14:paraId="7CF8B0CF" w14:textId="77777777" w:rsidR="00BE73BE" w:rsidRPr="00E411F5" w:rsidRDefault="00BE73BE" w:rsidP="00E606FE">
            <w:pPr>
              <w:spacing w:after="0" w:line="240" w:lineRule="auto"/>
              <w:jc w:val="both"/>
              <w:rPr>
                <w:rFonts w:ascii="Times New Roman" w:hAnsi="Times New Roman"/>
                <w:sz w:val="27"/>
                <w:szCs w:val="27"/>
              </w:rPr>
            </w:pPr>
          </w:p>
        </w:tc>
      </w:tr>
      <w:tr w:rsidR="00BE73BE" w:rsidRPr="00E411F5" w14:paraId="58C68F5D" w14:textId="77777777" w:rsidTr="00383C19">
        <w:tc>
          <w:tcPr>
            <w:tcW w:w="4531" w:type="dxa"/>
          </w:tcPr>
          <w:p w14:paraId="57BBA49A" w14:textId="77777777" w:rsidR="00BE73BE" w:rsidRPr="00E411F5" w:rsidRDefault="00BE73BE" w:rsidP="00E606FE">
            <w:pPr>
              <w:spacing w:after="0" w:line="240" w:lineRule="auto"/>
              <w:jc w:val="both"/>
              <w:rPr>
                <w:rFonts w:ascii="Times New Roman" w:hAnsi="Times New Roman"/>
                <w:sz w:val="27"/>
                <w:szCs w:val="27"/>
              </w:rPr>
            </w:pPr>
          </w:p>
        </w:tc>
        <w:tc>
          <w:tcPr>
            <w:tcW w:w="6384" w:type="dxa"/>
          </w:tcPr>
          <w:p w14:paraId="54A686CE" w14:textId="0B8828D8" w:rsidR="00BE73BE" w:rsidRPr="00E411F5" w:rsidRDefault="00BE73BE" w:rsidP="00E606FE">
            <w:pPr>
              <w:spacing w:after="0" w:line="240" w:lineRule="auto"/>
              <w:jc w:val="both"/>
              <w:rPr>
                <w:rFonts w:ascii="Times New Roman" w:hAnsi="Times New Roman"/>
                <w:sz w:val="27"/>
                <w:szCs w:val="27"/>
              </w:rPr>
            </w:pPr>
            <w:r w:rsidRPr="00E411F5">
              <w:rPr>
                <w:rFonts w:ascii="Times New Roman" w:hAnsi="Times New Roman"/>
                <w:sz w:val="27"/>
                <w:szCs w:val="27"/>
              </w:rPr>
              <w:t>“đ) Thông qua hoạt động báo cáo hoặc cung cấp thông tin theo yêu cầu của cơ quan có thẩm quyền.”</w:t>
            </w:r>
          </w:p>
        </w:tc>
        <w:tc>
          <w:tcPr>
            <w:tcW w:w="3397" w:type="dxa"/>
            <w:vMerge/>
          </w:tcPr>
          <w:p w14:paraId="138E6508" w14:textId="77777777" w:rsidR="00BE73BE" w:rsidRPr="00E411F5" w:rsidRDefault="00BE73BE" w:rsidP="00E606FE">
            <w:pPr>
              <w:spacing w:after="0" w:line="240" w:lineRule="auto"/>
              <w:jc w:val="both"/>
              <w:rPr>
                <w:rFonts w:ascii="Times New Roman" w:hAnsi="Times New Roman"/>
                <w:sz w:val="27"/>
                <w:szCs w:val="27"/>
              </w:rPr>
            </w:pPr>
          </w:p>
        </w:tc>
      </w:tr>
      <w:tr w:rsidR="002C7734" w:rsidRPr="00E411F5" w14:paraId="03B3E502" w14:textId="77777777" w:rsidTr="00383C19">
        <w:tc>
          <w:tcPr>
            <w:tcW w:w="4531" w:type="dxa"/>
          </w:tcPr>
          <w:p w14:paraId="574354D7" w14:textId="77777777" w:rsidR="002C7734" w:rsidRPr="00E411F5" w:rsidRDefault="002C7734" w:rsidP="00E606FE">
            <w:pPr>
              <w:spacing w:after="0" w:line="240" w:lineRule="auto"/>
              <w:jc w:val="both"/>
              <w:rPr>
                <w:rFonts w:ascii="Times New Roman" w:hAnsi="Times New Roman"/>
                <w:b/>
                <w:bCs/>
                <w:color w:val="000000"/>
                <w:sz w:val="27"/>
                <w:szCs w:val="27"/>
                <w:shd w:val="clear" w:color="auto" w:fill="FFFFFF"/>
                <w:lang w:val="vi-VN"/>
              </w:rPr>
            </w:pPr>
          </w:p>
        </w:tc>
        <w:tc>
          <w:tcPr>
            <w:tcW w:w="6384" w:type="dxa"/>
          </w:tcPr>
          <w:p w14:paraId="12A8E47C" w14:textId="77777777" w:rsidR="002C7734" w:rsidRPr="00E411F5" w:rsidRDefault="002C7734" w:rsidP="00E606FE">
            <w:pPr>
              <w:spacing w:after="0" w:line="240" w:lineRule="auto"/>
              <w:jc w:val="both"/>
              <w:rPr>
                <w:rFonts w:ascii="Times New Roman" w:hAnsi="Times New Roman"/>
                <w:b/>
                <w:bCs/>
                <w:color w:val="000000"/>
                <w:sz w:val="27"/>
                <w:szCs w:val="27"/>
                <w:shd w:val="clear" w:color="auto" w:fill="FFFFFF"/>
              </w:rPr>
            </w:pPr>
            <w:r w:rsidRPr="00E411F5">
              <w:rPr>
                <w:rFonts w:ascii="Times New Roman" w:hAnsi="Times New Roman"/>
                <w:b/>
                <w:bCs/>
                <w:color w:val="000000"/>
                <w:sz w:val="27"/>
                <w:szCs w:val="27"/>
                <w:shd w:val="clear" w:color="auto" w:fill="FFFFFF"/>
                <w:lang w:val="vi-VN"/>
              </w:rPr>
              <w:t>Điều 14a. Hoạt động thông tin đối ngoại tại khu vực cửa khẩu quốc tế</w:t>
            </w:r>
          </w:p>
          <w:p w14:paraId="4D1AADD9" w14:textId="14A82BE6" w:rsidR="002C7734" w:rsidRPr="00E411F5" w:rsidRDefault="002C7734"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 xml:space="preserve">Bổ sung </w:t>
            </w:r>
            <w:r w:rsidRPr="00E411F5">
              <w:rPr>
                <w:rFonts w:ascii="Times New Roman" w:hAnsi="Times New Roman"/>
                <w:b/>
                <w:bCs/>
                <w:color w:val="000000"/>
                <w:sz w:val="27"/>
                <w:szCs w:val="27"/>
                <w:shd w:val="clear" w:color="auto" w:fill="FFFFFF"/>
              </w:rPr>
              <w:t>Điều 14a</w:t>
            </w:r>
            <w:r w:rsidRPr="00E411F5">
              <w:rPr>
                <w:rFonts w:ascii="Times New Roman" w:hAnsi="Times New Roman"/>
                <w:color w:val="000000"/>
                <w:sz w:val="27"/>
                <w:szCs w:val="27"/>
                <w:shd w:val="clear" w:color="auto" w:fill="FFFFFF"/>
              </w:rPr>
              <w:t xml:space="preserve"> sau Điều 14 như sau:</w:t>
            </w:r>
          </w:p>
        </w:tc>
        <w:tc>
          <w:tcPr>
            <w:tcW w:w="3397" w:type="dxa"/>
            <w:vMerge w:val="restart"/>
          </w:tcPr>
          <w:p w14:paraId="6CA128D5" w14:textId="77777777" w:rsidR="002C7734" w:rsidRPr="00E411F5" w:rsidRDefault="002C7734" w:rsidP="00E606FE">
            <w:pPr>
              <w:spacing w:after="0" w:line="240" w:lineRule="auto"/>
              <w:jc w:val="both"/>
              <w:rPr>
                <w:rFonts w:ascii="Times New Roman" w:hAnsi="Times New Roman"/>
                <w:sz w:val="27"/>
                <w:szCs w:val="27"/>
              </w:rPr>
            </w:pPr>
          </w:p>
          <w:p w14:paraId="3E9B5897" w14:textId="77777777" w:rsidR="002C7734" w:rsidRPr="00E411F5" w:rsidRDefault="002C7734" w:rsidP="00E606FE">
            <w:pPr>
              <w:spacing w:after="0" w:line="240" w:lineRule="auto"/>
              <w:jc w:val="both"/>
              <w:rPr>
                <w:rFonts w:ascii="Times New Roman" w:hAnsi="Times New Roman"/>
                <w:sz w:val="27"/>
                <w:szCs w:val="27"/>
              </w:rPr>
            </w:pPr>
          </w:p>
          <w:p w14:paraId="138C2D56" w14:textId="7DA85A41" w:rsidR="002C7734" w:rsidRPr="00E411F5" w:rsidRDefault="002C7734" w:rsidP="00E606FE">
            <w:pPr>
              <w:spacing w:after="0" w:line="240" w:lineRule="auto"/>
              <w:jc w:val="both"/>
              <w:rPr>
                <w:rFonts w:ascii="Times New Roman" w:hAnsi="Times New Roman"/>
                <w:sz w:val="27"/>
                <w:szCs w:val="27"/>
              </w:rPr>
            </w:pPr>
            <w:r w:rsidRPr="00E411F5">
              <w:rPr>
                <w:rFonts w:ascii="Times New Roman" w:hAnsi="Times New Roman"/>
                <w:sz w:val="27"/>
                <w:szCs w:val="27"/>
              </w:rPr>
              <w:t>Quyết định số 08/2021/QĐ-UBND ngày 15/07/2021 của UBND Thành phố về việc ban hành Quy chế quản lý, vận hành, cung cấp thông tin cho hệ thống thông tin đối ngoại tại khu vực cửa khẩu quốc tế trên địa bàn thành phố Hà Nội đến năm 2030.</w:t>
            </w:r>
          </w:p>
        </w:tc>
      </w:tr>
      <w:tr w:rsidR="002C7734" w:rsidRPr="00E411F5" w14:paraId="183757B4" w14:textId="77777777" w:rsidTr="00383C19">
        <w:tc>
          <w:tcPr>
            <w:tcW w:w="4531" w:type="dxa"/>
          </w:tcPr>
          <w:p w14:paraId="6AD5BE39" w14:textId="77777777" w:rsidR="002C7734" w:rsidRPr="00E411F5" w:rsidRDefault="002C7734" w:rsidP="00E606FE">
            <w:pPr>
              <w:spacing w:after="0" w:line="240" w:lineRule="auto"/>
              <w:jc w:val="both"/>
              <w:rPr>
                <w:rFonts w:ascii="Times New Roman" w:hAnsi="Times New Roman"/>
                <w:b/>
                <w:bCs/>
                <w:color w:val="000000"/>
                <w:sz w:val="27"/>
                <w:szCs w:val="27"/>
                <w:shd w:val="clear" w:color="auto" w:fill="FFFFFF"/>
                <w:lang w:val="vi-VN"/>
              </w:rPr>
            </w:pPr>
          </w:p>
        </w:tc>
        <w:tc>
          <w:tcPr>
            <w:tcW w:w="6384" w:type="dxa"/>
          </w:tcPr>
          <w:p w14:paraId="0F00EE78"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1. Hệ thống thông tin đối ngoại tại khu vực cửa khẩu quốc tế trên địa bàn thành phố Hà Nội là hệ thống thông tin đối ngoại tại khu vực Cảng hàng không quốc tế Nội Bài, bao gồm các thành phần: màn hình điện tử, quầy cung cấp thông tin, điểm tra cứu điện tử, trang thông tin điện tử, các xuất bản phẩm bằng tiếng Việt, tiếng nước ngoài phù hợp đặc thù khu vực cửa khẩu quốc tế trên địa bàn thành phố Hà Nội (không bao gồm các thiết bị phục vụ chuyên ngành hàng không) và phù hợp với đặc thù khai thác nhà ga, sân bay.</w:t>
            </w:r>
          </w:p>
          <w:p w14:paraId="31C93AE0"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2. Hình thức thông tin cung cấp cho hệ thống bao gồm:</w:t>
            </w:r>
          </w:p>
          <w:p w14:paraId="0FE46F95"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a) Xuất bản phẩm thông tin đối ngoại bằng tiếng Việt và tiếng nước ngoài đặt tại quầy cung cấp thông tin của hệ thống.</w:t>
            </w:r>
          </w:p>
          <w:p w14:paraId="49995030"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b) Thông tin tuyên truyền, quảng bá Thành phố đăng tải trên trang thông tin điện tử và điểm tra cứu điện tử của hệ thống.</w:t>
            </w:r>
          </w:p>
          <w:p w14:paraId="19A62FF6"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c) Các phóng sự, tài liệu, video clip tuyên truyền, quảng bá Thành phố trình chiếu trên màn hình điện tử và đăng tải trên trang thông tin điện tử của hệ thống.</w:t>
            </w:r>
          </w:p>
          <w:p w14:paraId="178AA0C6"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3. Quản lý, vận hành, cung cấp thông tin cho hệ thống</w:t>
            </w:r>
          </w:p>
          <w:p w14:paraId="3C468C72"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a) Các cơ quan liên quan thuộc thành phố Hà Nội theo nhiệm vụ được giao phối hợp chặt chẽ với cơ quan quản lý khu vực Cảng hàng không quốc tế Nội Bài trong công tác hỗ trợ xây dựng hạ tầng hệ thống và tổ chức quản lý, vận hành, cung cấp thông tin cho hệ thống.</w:t>
            </w:r>
          </w:p>
          <w:p w14:paraId="7986B3F2"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lastRenderedPageBreak/>
              <w:t>b) Thông tin cung cấp cho hệ thống bảo đảm duy trì thường xuyên, liên tục, được sử dụng từ các nguồn thông tin chính thống để phục vụ nhiệm vụ thông tin đối ngoại của Đảng, Nhà nước và Thành phố.</w:t>
            </w:r>
          </w:p>
          <w:p w14:paraId="3FB25681" w14:textId="77777777" w:rsidR="002C7734" w:rsidRPr="00E411F5" w:rsidRDefault="002C7734" w:rsidP="00E606FE">
            <w:pPr>
              <w:spacing w:after="0" w:line="240" w:lineRule="auto"/>
              <w:jc w:val="both"/>
              <w:rPr>
                <w:rFonts w:ascii="Times New Roman" w:hAnsi="Times New Roman"/>
                <w:color w:val="000000"/>
                <w:sz w:val="27"/>
                <w:szCs w:val="27"/>
                <w:shd w:val="clear" w:color="auto" w:fill="FFFFFF"/>
                <w:lang w:val="vi-VN"/>
              </w:rPr>
            </w:pPr>
            <w:r w:rsidRPr="00E411F5">
              <w:rPr>
                <w:rFonts w:ascii="Times New Roman" w:hAnsi="Times New Roman"/>
                <w:color w:val="000000"/>
                <w:sz w:val="27"/>
                <w:szCs w:val="27"/>
                <w:shd w:val="clear" w:color="auto" w:fill="FFFFFF"/>
                <w:lang w:val="vi-VN"/>
              </w:rPr>
              <w:t>c) Thường xuyên tổ chức kiểm tra, giám sát, đánh giá hiệu quả hoạt động cung cấp thông tin cho hệ thống.</w:t>
            </w:r>
          </w:p>
          <w:p w14:paraId="24EF829A" w14:textId="30D77265" w:rsidR="002C7734" w:rsidRPr="00E411F5" w:rsidRDefault="002C7734"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lang w:val="vi-VN"/>
              </w:rPr>
              <w:t>d) Chú trọng nâng cao năng lực về an ninh mạng, an toàn thông tin. Kịp thời phát hiện, đấu tranh ngăn chặn hoạt động phát tán thông tin, tài liệu xuyên tạc về chủ trương, đường lối, chính sách của Đảng, pháp luật của Nhà nước, thành phố Hà Nội và vấn đề chủ quyền, thống nhất và toàn vẹn lãnh thổ quốc gia.</w:t>
            </w:r>
          </w:p>
        </w:tc>
        <w:tc>
          <w:tcPr>
            <w:tcW w:w="3397" w:type="dxa"/>
            <w:vMerge/>
          </w:tcPr>
          <w:p w14:paraId="13720505" w14:textId="77777777" w:rsidR="002C7734" w:rsidRPr="00E411F5" w:rsidRDefault="002C7734" w:rsidP="00E606FE">
            <w:pPr>
              <w:spacing w:after="0" w:line="240" w:lineRule="auto"/>
              <w:jc w:val="both"/>
              <w:rPr>
                <w:rFonts w:ascii="Times New Roman" w:hAnsi="Times New Roman"/>
                <w:b/>
                <w:bCs/>
                <w:sz w:val="27"/>
                <w:szCs w:val="27"/>
              </w:rPr>
            </w:pPr>
          </w:p>
        </w:tc>
      </w:tr>
      <w:tr w:rsidR="00245771" w:rsidRPr="00E411F5" w14:paraId="4DD4CDA0" w14:textId="77777777" w:rsidTr="00383C19">
        <w:tc>
          <w:tcPr>
            <w:tcW w:w="4531" w:type="dxa"/>
          </w:tcPr>
          <w:p w14:paraId="5AE20EA2" w14:textId="30010FFB" w:rsidR="00245771" w:rsidRPr="00E411F5" w:rsidRDefault="00245771" w:rsidP="00E606FE">
            <w:pPr>
              <w:spacing w:after="0" w:line="240" w:lineRule="auto"/>
              <w:jc w:val="both"/>
              <w:rPr>
                <w:rFonts w:ascii="Times New Roman" w:hAnsi="Times New Roman"/>
                <w:b/>
                <w:bCs/>
                <w:color w:val="000000"/>
                <w:sz w:val="27"/>
                <w:szCs w:val="27"/>
                <w:shd w:val="clear" w:color="auto" w:fill="FFFFFF"/>
              </w:rPr>
            </w:pPr>
            <w:bookmarkStart w:id="0" w:name="dieu_15"/>
            <w:r w:rsidRPr="00E411F5">
              <w:rPr>
                <w:rFonts w:ascii="Times New Roman" w:hAnsi="Times New Roman"/>
                <w:b/>
                <w:bCs/>
                <w:color w:val="000000"/>
                <w:sz w:val="27"/>
                <w:szCs w:val="27"/>
                <w:shd w:val="clear" w:color="auto" w:fill="FFFFFF"/>
                <w:lang w:val="vi-VN"/>
              </w:rPr>
              <w:t>Điều 15. Sở Thông tin và Truyền thông</w:t>
            </w:r>
            <w:bookmarkEnd w:id="0"/>
          </w:p>
          <w:p w14:paraId="51E294A2" w14:textId="65DA062E" w:rsidR="00245771" w:rsidRPr="00E411F5" w:rsidRDefault="00245771" w:rsidP="00E606FE">
            <w:pPr>
              <w:spacing w:after="0" w:line="240" w:lineRule="auto"/>
              <w:jc w:val="both"/>
              <w:rPr>
                <w:rFonts w:ascii="Times New Roman" w:hAnsi="Times New Roman"/>
                <w:b/>
                <w:bCs/>
                <w:color w:val="000000"/>
                <w:sz w:val="27"/>
                <w:szCs w:val="27"/>
                <w:shd w:val="clear" w:color="auto" w:fill="FFFFFF"/>
              </w:rPr>
            </w:pPr>
          </w:p>
        </w:tc>
        <w:tc>
          <w:tcPr>
            <w:tcW w:w="6384" w:type="dxa"/>
          </w:tcPr>
          <w:p w14:paraId="5FED8572" w14:textId="09E0DD34" w:rsidR="00245771" w:rsidRPr="00E411F5" w:rsidRDefault="00245771" w:rsidP="00E606FE">
            <w:pPr>
              <w:spacing w:after="0" w:line="240" w:lineRule="auto"/>
              <w:jc w:val="both"/>
              <w:rPr>
                <w:rFonts w:ascii="Times New Roman" w:hAnsi="Times New Roman"/>
                <w:b/>
                <w:bCs/>
                <w:color w:val="000000"/>
                <w:sz w:val="27"/>
                <w:szCs w:val="27"/>
                <w:shd w:val="clear" w:color="auto" w:fill="FFFFFF"/>
              </w:rPr>
            </w:pPr>
            <w:r w:rsidRPr="00E411F5">
              <w:rPr>
                <w:rFonts w:ascii="Times New Roman" w:hAnsi="Times New Roman"/>
                <w:b/>
                <w:bCs/>
                <w:color w:val="000000"/>
                <w:sz w:val="27"/>
                <w:szCs w:val="27"/>
                <w:shd w:val="clear" w:color="auto" w:fill="FFFFFF"/>
                <w:lang w:val="vi-VN"/>
              </w:rPr>
              <w:t xml:space="preserve">Điều 15. Sở </w:t>
            </w:r>
            <w:r w:rsidRPr="00E411F5">
              <w:rPr>
                <w:rFonts w:ascii="Times New Roman" w:hAnsi="Times New Roman"/>
                <w:b/>
                <w:bCs/>
                <w:color w:val="000000"/>
                <w:sz w:val="27"/>
                <w:szCs w:val="27"/>
                <w:shd w:val="clear" w:color="auto" w:fill="FFFFFF"/>
              </w:rPr>
              <w:t>Văn hóa</w:t>
            </w:r>
            <w:r w:rsidR="009B7433" w:rsidRPr="00E411F5">
              <w:rPr>
                <w:rFonts w:ascii="Times New Roman" w:hAnsi="Times New Roman"/>
                <w:b/>
                <w:bCs/>
                <w:color w:val="000000"/>
                <w:sz w:val="27"/>
                <w:szCs w:val="27"/>
                <w:shd w:val="clear" w:color="auto" w:fill="FFFFFF"/>
              </w:rPr>
              <w:t>,</w:t>
            </w:r>
            <w:r w:rsidRPr="00E411F5">
              <w:rPr>
                <w:rFonts w:ascii="Times New Roman" w:hAnsi="Times New Roman"/>
                <w:b/>
                <w:bCs/>
                <w:color w:val="000000"/>
                <w:sz w:val="27"/>
                <w:szCs w:val="27"/>
                <w:shd w:val="clear" w:color="auto" w:fill="FFFFFF"/>
              </w:rPr>
              <w:t xml:space="preserve"> Thể thao</w:t>
            </w:r>
            <w:r w:rsidR="009B7433" w:rsidRPr="00E411F5">
              <w:rPr>
                <w:rFonts w:ascii="Times New Roman" w:hAnsi="Times New Roman"/>
                <w:b/>
                <w:bCs/>
                <w:color w:val="000000"/>
                <w:sz w:val="27"/>
                <w:szCs w:val="27"/>
                <w:shd w:val="clear" w:color="auto" w:fill="FFFFFF"/>
              </w:rPr>
              <w:t xml:space="preserve"> và Du lịch</w:t>
            </w:r>
          </w:p>
          <w:p w14:paraId="7C6CEC7B" w14:textId="4A2B5C2E" w:rsidR="00245771" w:rsidRPr="00E411F5" w:rsidRDefault="000E2C0B"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Sửa đổi tên Điều và sửa đổi, bổ sung Điều 15 </w:t>
            </w:r>
            <w:r w:rsidR="00245771" w:rsidRPr="00E411F5">
              <w:rPr>
                <w:rFonts w:ascii="Times New Roman" w:hAnsi="Times New Roman"/>
                <w:sz w:val="27"/>
                <w:szCs w:val="27"/>
              </w:rPr>
              <w:t>như sau:</w:t>
            </w:r>
          </w:p>
        </w:tc>
        <w:tc>
          <w:tcPr>
            <w:tcW w:w="3397" w:type="dxa"/>
          </w:tcPr>
          <w:p w14:paraId="79B91E85" w14:textId="5C060CA3" w:rsidR="00245771" w:rsidRPr="00E411F5" w:rsidRDefault="00B7180C" w:rsidP="00B7180C">
            <w:pPr>
              <w:spacing w:after="0" w:line="240" w:lineRule="auto"/>
              <w:jc w:val="both"/>
              <w:rPr>
                <w:rFonts w:ascii="Times New Roman" w:hAnsi="Times New Roman"/>
                <w:bCs/>
                <w:sz w:val="27"/>
                <w:szCs w:val="27"/>
              </w:rPr>
            </w:pPr>
            <w:r w:rsidRPr="00E411F5">
              <w:rPr>
                <w:rFonts w:ascii="Times New Roman" w:hAnsi="Times New Roman"/>
                <w:bCs/>
                <w:sz w:val="27"/>
                <w:szCs w:val="27"/>
              </w:rPr>
              <w:t>Đổi tên và nhiệm vụ trên cơ sở t</w:t>
            </w:r>
            <w:r w:rsidR="00394D99" w:rsidRPr="00E411F5">
              <w:rPr>
                <w:rFonts w:ascii="Times New Roman" w:hAnsi="Times New Roman"/>
                <w:bCs/>
                <w:sz w:val="27"/>
                <w:szCs w:val="27"/>
              </w:rPr>
              <w:t xml:space="preserve">ích hợp nhiệm vụ của </w:t>
            </w:r>
            <w:r w:rsidR="00383C19" w:rsidRPr="00E411F5">
              <w:rPr>
                <w:rFonts w:ascii="Times New Roman" w:hAnsi="Times New Roman"/>
                <w:bCs/>
                <w:sz w:val="27"/>
                <w:szCs w:val="27"/>
              </w:rPr>
              <w:t>3</w:t>
            </w:r>
            <w:r w:rsidR="00394D99" w:rsidRPr="00E411F5">
              <w:rPr>
                <w:rFonts w:ascii="Times New Roman" w:hAnsi="Times New Roman"/>
                <w:bCs/>
                <w:sz w:val="27"/>
                <w:szCs w:val="27"/>
              </w:rPr>
              <w:t xml:space="preserve"> sở trước đây: Thông tin và Truyền thông, Văn hóa và Thể thao, Du lịch.</w:t>
            </w:r>
          </w:p>
        </w:tc>
      </w:tr>
      <w:tr w:rsidR="00245771" w:rsidRPr="00E411F5" w14:paraId="393BFC47" w14:textId="77777777" w:rsidTr="00383C19">
        <w:tc>
          <w:tcPr>
            <w:tcW w:w="4531" w:type="dxa"/>
          </w:tcPr>
          <w:p w14:paraId="77E14FF5" w14:textId="4042EE5F" w:rsidR="00245771" w:rsidRPr="00E411F5" w:rsidRDefault="00245771" w:rsidP="00E606FE">
            <w:pPr>
              <w:spacing w:after="0" w:line="240" w:lineRule="auto"/>
              <w:jc w:val="both"/>
              <w:rPr>
                <w:rFonts w:ascii="Times New Roman" w:hAnsi="Times New Roman"/>
                <w:sz w:val="27"/>
                <w:szCs w:val="27"/>
              </w:rPr>
            </w:pPr>
          </w:p>
        </w:tc>
        <w:tc>
          <w:tcPr>
            <w:tcW w:w="6384" w:type="dxa"/>
          </w:tcPr>
          <w:p w14:paraId="7C724B63"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1. Chủ trì, hướng dẫn các cơ quan chuyên môn thuộc Ủy ban nhân dân Thành phố, Ủy ban nhân dân phường, xã xây dựng, triển khai thực hiện các chương trình, kế hoạch hoạt động thông tin đối ngoại và bố trí cán bộ thực hiện công tác thông tin đối ngoại. Hằng năm thực hiện chế độ báo cáo Ủy ban nhân dân Thành phố về tình hình, kết quả thực hiện hoạt động thông tin đối ngoại của Thành phố. Tham mưu Ủy ban nhân dân Thành phố công tác quản lý nhà nước về thông tin đối ngoại.</w:t>
            </w:r>
          </w:p>
          <w:p w14:paraId="4AFA2C84" w14:textId="76CE7730" w:rsidR="00737D38" w:rsidRPr="00E411F5" w:rsidRDefault="00043D4F"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2. Tham mưu xây dựng quy chế, quy định, chương trình, đề án, dự án, kế hoạch hoạt động thông tin đối ngoại của Thành phố, trọng tâm là các hoạt động thông tin đối ngoại trên nền tảng số, mạng xã hội chính thức, đảm bảo quản lý theo quy định hiện hành về quản lý, cung cấp, sử dụng dịch vụ Internet và thông tin trên mạng; quy định của pháp </w:t>
            </w:r>
            <w:r w:rsidRPr="00E411F5">
              <w:rPr>
                <w:rFonts w:ascii="Times New Roman" w:hAnsi="Times New Roman"/>
                <w:sz w:val="27"/>
                <w:szCs w:val="27"/>
              </w:rPr>
              <w:lastRenderedPageBreak/>
              <w:t>luật về cung cấp thông tin và dịch vụ công trực tuy</w:t>
            </w:r>
            <w:r w:rsidR="00D924A8">
              <w:rPr>
                <w:rFonts w:ascii="Times New Roman" w:hAnsi="Times New Roman"/>
                <w:sz w:val="27"/>
                <w:szCs w:val="27"/>
              </w:rPr>
              <w:t>ến</w:t>
            </w:r>
            <w:r w:rsidRPr="00E411F5">
              <w:rPr>
                <w:rFonts w:ascii="Times New Roman" w:hAnsi="Times New Roman"/>
                <w:sz w:val="27"/>
                <w:szCs w:val="27"/>
              </w:rPr>
              <w:t xml:space="preserve"> của cơ quan nhà nước trên môi trường mạng. Phối hợp triển khai thực hiện, theo dõi, đôn đốc tiến độ thực hiện các chương trình, đề án, dự án, kế hoạch hoạt động thông tin đối ngoại sau khi được Ủy ban nhân dân Thành phố phê duyệt.</w:t>
            </w:r>
          </w:p>
          <w:p w14:paraId="1E63EE96" w14:textId="18C4A4FD"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3. Phối hợp Ban Tuyên giáo và Dân vận Thành ủy, các cơ quan chuyên môn thuộc Ủy ban nhân dân Thành phố, tham mưu Ủy ban nhân dân Thành phố tổ chức họp báo định kỳ, đột xuất, cung cấp thông tin đối ngoại cho các cơ quan thông tấn, báo chí, các tổ chức, cá nhân quan tâm.</w:t>
            </w:r>
          </w:p>
          <w:p w14:paraId="7AC4A863"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4. Tổ chức các lớp đào tạo, tập huấn, bồi dưỡng nghiệp vụ cho cán bộ và các đối tượng tham gia hoạt động thông tin đối ngoại của Thành phố.</w:t>
            </w:r>
          </w:p>
          <w:p w14:paraId="657CCB22"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5. Chủ trì, phối hợp các cơ quan chuyên môn thuộc Ủy ban nhân dân Thành phố, Ủy ban nhân dân phường, xã, tham mưu Ủy ban nhân dân Thành phố xây dựng tư liệu, tài liệu, hồ sơ, lập luận để giải thích, làm rõ, đấu tranh với các thông tin sai lệch ảnh hưởng đến uy tín, hình ảnh của Thành phố; theo dõi, tổng hợp dư luận báo chí trong và ngoài nước về tình hình của Thành phố.</w:t>
            </w:r>
          </w:p>
          <w:p w14:paraId="7F89CA37"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6. Chủ trì, phối hợp các cơ quan liên quan xây dựng, quản lý, khai thác sử dụng hệ thống dữ liệu quảng bá hình ảnh của Thành phố; thực hiện các quy định của pháp luật về bảo vệ bí mật Nhà nước đối với quy trình lưu trữ hệ thống dữ liệu.</w:t>
            </w:r>
          </w:p>
          <w:p w14:paraId="641F8B47"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7. Chủ trì, phối hợp các cơ quan chuyên môn thuộc Ủy ban nhân dân Thành phố và các lực lượng chức năng xây dựng kế hoạch và kinh phí hằng năm để biên soạn nội dung cung cấp cho hệ thống thông tin đối ngoại tại cửa khẩu quốc tế, trình Ủy ban nhân dân Thành phố phê duyệt. </w:t>
            </w:r>
          </w:p>
          <w:p w14:paraId="292F00D4"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lastRenderedPageBreak/>
              <w:t>8. Thực hiện các quy định pháp luật về bảo vệ bí mật nhà nước trong công tác thông tin đối ngoại.</w:t>
            </w:r>
          </w:p>
          <w:p w14:paraId="0B3F9D49"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9. Chủ trì, phối hợp các cơ quan liên quan đề xuất Bộ Văn hóa, Thể thao và Du lịch hoặc Ủy ban nhân dân Thành phố khen thưởng các tổ chức, cá nhân có thành tích trong công tác thông tin đối ngoại theo thẩm quyền.</w:t>
            </w:r>
          </w:p>
          <w:p w14:paraId="2281ABF3"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10. Chủ trì, phối hợp các cơ quan liên quan thực hiện kiểm tra, xử lý vi phạm và giải quyết khiếu nại, tố cáo, kiến nghị, phản ánh trong hoạt động thông tin đối ngoại của Thành phố theo quy định pháp luật.</w:t>
            </w:r>
          </w:p>
          <w:p w14:paraId="63AE461E"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11. Chủ trì, phối hợp các cơ quan liên quan cung cấp thông tin, giới thiệu, quảng bá văn hóa, thể thao, du lịch của Thủ đô Hà Nội và đất nước.</w:t>
            </w:r>
          </w:p>
          <w:p w14:paraId="2FC4D99F" w14:textId="4B6DF6E8"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12. Chủ trì, phối hợp các cơ quan liên quan tổ chức các chương trình, sự kiện văn hóa, </w:t>
            </w:r>
            <w:r w:rsidR="00B55D9E" w:rsidRPr="00E411F5">
              <w:rPr>
                <w:rFonts w:ascii="Times New Roman" w:hAnsi="Times New Roman"/>
                <w:sz w:val="27"/>
                <w:szCs w:val="27"/>
              </w:rPr>
              <w:t>thể</w:t>
            </w:r>
            <w:r w:rsidRPr="00E411F5">
              <w:rPr>
                <w:rFonts w:ascii="Times New Roman" w:hAnsi="Times New Roman"/>
                <w:sz w:val="27"/>
                <w:szCs w:val="27"/>
              </w:rPr>
              <w:t xml:space="preserve"> thao, du lịch của Thành phố tại nước ngoài và sự kiện văn hóa, thể thao, du lịch quốc tế tại Thành phố, kết hợp quảng bá hình ảnh của Thành phố.</w:t>
            </w:r>
          </w:p>
          <w:p w14:paraId="2DDD71BE" w14:textId="77777777" w:rsidR="00651BC3"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13. Xây dựng và tổ chức thực hiện chương trình xúc tiến du lịch, sự kiện, triển lãm du lịch kết hợp quảng bá hình ảnh của Thành phố sau khi được phê duyệt.</w:t>
            </w:r>
          </w:p>
          <w:p w14:paraId="66CD47E9" w14:textId="77777777" w:rsidR="00245771" w:rsidRPr="00E411F5" w:rsidRDefault="00651BC3" w:rsidP="00E606FE">
            <w:pPr>
              <w:spacing w:after="0" w:line="240" w:lineRule="auto"/>
              <w:jc w:val="both"/>
              <w:rPr>
                <w:rFonts w:ascii="Times New Roman" w:hAnsi="Times New Roman"/>
                <w:sz w:val="27"/>
                <w:szCs w:val="27"/>
              </w:rPr>
            </w:pPr>
            <w:r w:rsidRPr="00E411F5">
              <w:rPr>
                <w:rFonts w:ascii="Times New Roman" w:hAnsi="Times New Roman"/>
                <w:sz w:val="27"/>
                <w:szCs w:val="27"/>
              </w:rPr>
              <w:t>14. Thực hiện hợp tác quốc tế trong lĩnh vực văn hóa, thể thao và du lịch theo quy định của pháp luật và theo phân công hoặc ủy quyền của UBND Thành phố.</w:t>
            </w:r>
          </w:p>
          <w:p w14:paraId="19C56C3B" w14:textId="0CA7B3F2" w:rsidR="003148F2" w:rsidRPr="00E411F5" w:rsidRDefault="003148F2"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15. Căn cứ hướng dẫn của Bộ Văn hóa, Thể thao và Du lịch, tham mưu Ủy ban nhân dân Thành phố xây dựng và tổ chức thực hiện các biện pháp khuyến khích cơ quan, tổ chức, cá nhân trong nước, người Việt Nam ở nước ngoài và người nước ngoài tham gia hoạt động thông tin đối ngoại; huy động các nguồn lực xã hội, tăng cường hợp tác, phối hợp giữa cơ quan nhà nước với tổ chức, doanh nghiệp, cá nhân trong việc triển khai một số hoạt động </w:t>
            </w:r>
            <w:r w:rsidRPr="00E411F5">
              <w:rPr>
                <w:rFonts w:ascii="Times New Roman" w:hAnsi="Times New Roman"/>
                <w:sz w:val="27"/>
                <w:szCs w:val="27"/>
              </w:rPr>
              <w:lastRenderedPageBreak/>
              <w:t>thông tin đối ngoại phù hợp; thúc đẩy ứng dụng công nghệ thông tin, phát triển nền tảng công nghệ và triển khai các hoạt động truyền thông phục vụ thông tin đối ngoại; hướng dẫn, hỗ trợ và tạo điều kiện để các tổ chức, cá nhân tham gia hoạt động thông tin đối ngoại thực hiện theo quy định của pháp luật có liên quan trên địa bàn Thành phố.</w:t>
            </w:r>
          </w:p>
        </w:tc>
        <w:tc>
          <w:tcPr>
            <w:tcW w:w="3397" w:type="dxa"/>
          </w:tcPr>
          <w:p w14:paraId="0096CA18" w14:textId="20548808"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lastRenderedPageBreak/>
              <w:t>Căn cứ điểm c, khoản 9, Điều 1 Nghị định số 148/2026/NĐ-CP của Chính phủ về việc sửa đổi, bổ sung một số điều của Nghị định số 72/2015/NĐ-CP ngày 07/9/2015 của Chính phủ về quản lý hoạt động thông tin đối ngoại.</w:t>
            </w:r>
          </w:p>
          <w:p w14:paraId="45D5E195" w14:textId="7F7F919C" w:rsidR="00245771" w:rsidRPr="00E411F5" w:rsidRDefault="00245771" w:rsidP="00E606FE">
            <w:pPr>
              <w:spacing w:after="0" w:line="240" w:lineRule="auto"/>
              <w:jc w:val="both"/>
              <w:rPr>
                <w:rFonts w:ascii="Times New Roman" w:hAnsi="Times New Roman"/>
                <w:sz w:val="27"/>
                <w:szCs w:val="27"/>
              </w:rPr>
            </w:pPr>
          </w:p>
        </w:tc>
      </w:tr>
      <w:tr w:rsidR="00245771" w:rsidRPr="00E411F5" w14:paraId="7E4A7B39" w14:textId="77777777" w:rsidTr="00383C19">
        <w:tc>
          <w:tcPr>
            <w:tcW w:w="4531" w:type="dxa"/>
          </w:tcPr>
          <w:p w14:paraId="4CFA0D14" w14:textId="7E128AB1" w:rsidR="00245771" w:rsidRPr="00E411F5" w:rsidRDefault="00245771" w:rsidP="00E606FE">
            <w:pPr>
              <w:spacing w:after="0" w:line="240" w:lineRule="auto"/>
              <w:jc w:val="both"/>
              <w:rPr>
                <w:rFonts w:ascii="Times New Roman" w:hAnsi="Times New Roman"/>
                <w:sz w:val="27"/>
                <w:szCs w:val="27"/>
              </w:rPr>
            </w:pPr>
            <w:bookmarkStart w:id="1" w:name="dieu_18"/>
            <w:r w:rsidRPr="00E411F5">
              <w:rPr>
                <w:rFonts w:ascii="Times New Roman" w:hAnsi="Times New Roman"/>
                <w:b/>
                <w:bCs/>
                <w:color w:val="000000"/>
                <w:sz w:val="27"/>
                <w:szCs w:val="27"/>
                <w:shd w:val="clear" w:color="auto" w:fill="FFFFFF"/>
                <w:lang w:val="vi-VN"/>
              </w:rPr>
              <w:lastRenderedPageBreak/>
              <w:t xml:space="preserve">Điều </w:t>
            </w:r>
            <w:r w:rsidR="00150881" w:rsidRPr="00E411F5">
              <w:rPr>
                <w:rFonts w:ascii="Times New Roman" w:hAnsi="Times New Roman"/>
                <w:b/>
                <w:bCs/>
                <w:color w:val="000000"/>
                <w:sz w:val="27"/>
                <w:szCs w:val="27"/>
                <w:shd w:val="clear" w:color="auto" w:fill="FFFFFF"/>
              </w:rPr>
              <w:t>19</w:t>
            </w:r>
            <w:r w:rsidRPr="00E411F5">
              <w:rPr>
                <w:rFonts w:ascii="Times New Roman" w:hAnsi="Times New Roman"/>
                <w:b/>
                <w:bCs/>
                <w:color w:val="000000"/>
                <w:sz w:val="27"/>
                <w:szCs w:val="27"/>
                <w:shd w:val="clear" w:color="auto" w:fill="FFFFFF"/>
                <w:lang w:val="vi-VN"/>
              </w:rPr>
              <w:t>. Sở</w:t>
            </w:r>
            <w:bookmarkEnd w:id="1"/>
            <w:r w:rsidR="00633C0C" w:rsidRPr="00E411F5">
              <w:rPr>
                <w:rFonts w:ascii="Times New Roman" w:hAnsi="Times New Roman"/>
                <w:b/>
                <w:bCs/>
                <w:color w:val="000000"/>
                <w:sz w:val="27"/>
                <w:szCs w:val="27"/>
                <w:shd w:val="clear" w:color="auto" w:fill="FFFFFF"/>
              </w:rPr>
              <w:t xml:space="preserve"> </w:t>
            </w:r>
            <w:r w:rsidR="00150881" w:rsidRPr="00E411F5">
              <w:rPr>
                <w:rFonts w:ascii="Times New Roman" w:hAnsi="Times New Roman"/>
                <w:b/>
                <w:bCs/>
                <w:color w:val="000000"/>
                <w:sz w:val="27"/>
                <w:szCs w:val="27"/>
                <w:shd w:val="clear" w:color="auto" w:fill="FFFFFF"/>
              </w:rPr>
              <w:t>Văn hoá và Thể thao</w:t>
            </w:r>
          </w:p>
        </w:tc>
        <w:tc>
          <w:tcPr>
            <w:tcW w:w="6384" w:type="dxa"/>
          </w:tcPr>
          <w:p w14:paraId="1482FACA" w14:textId="27E141A1" w:rsidR="00245771" w:rsidRPr="00E411F5" w:rsidRDefault="00245771" w:rsidP="00E606FE">
            <w:pPr>
              <w:spacing w:after="0" w:line="240" w:lineRule="auto"/>
              <w:jc w:val="both"/>
              <w:rPr>
                <w:rFonts w:ascii="Times New Roman" w:hAnsi="Times New Roman"/>
                <w:b/>
                <w:bCs/>
                <w:sz w:val="27"/>
                <w:szCs w:val="27"/>
                <w:shd w:val="clear" w:color="auto" w:fill="FFFFFF"/>
              </w:rPr>
            </w:pPr>
            <w:r w:rsidRPr="00E411F5">
              <w:rPr>
                <w:rFonts w:ascii="Times New Roman" w:hAnsi="Times New Roman"/>
                <w:b/>
                <w:bCs/>
                <w:sz w:val="27"/>
                <w:szCs w:val="27"/>
                <w:shd w:val="clear" w:color="auto" w:fill="FFFFFF"/>
                <w:lang w:val="vi-VN"/>
              </w:rPr>
              <w:t xml:space="preserve">Điều </w:t>
            </w:r>
            <w:r w:rsidRPr="00E411F5">
              <w:rPr>
                <w:rFonts w:ascii="Times New Roman" w:hAnsi="Times New Roman"/>
                <w:b/>
                <w:bCs/>
                <w:sz w:val="27"/>
                <w:szCs w:val="27"/>
                <w:shd w:val="clear" w:color="auto" w:fill="FFFFFF"/>
              </w:rPr>
              <w:t>19</w:t>
            </w:r>
            <w:r w:rsidRPr="00E411F5">
              <w:rPr>
                <w:rFonts w:ascii="Times New Roman" w:hAnsi="Times New Roman"/>
                <w:b/>
                <w:bCs/>
                <w:sz w:val="27"/>
                <w:szCs w:val="27"/>
                <w:shd w:val="clear" w:color="auto" w:fill="FFFFFF"/>
                <w:lang w:val="vi-VN"/>
              </w:rPr>
              <w:t xml:space="preserve">. </w:t>
            </w:r>
            <w:r w:rsidR="00150881" w:rsidRPr="00E411F5">
              <w:rPr>
                <w:rFonts w:ascii="Times New Roman" w:hAnsi="Times New Roman"/>
                <w:b/>
                <w:bCs/>
                <w:sz w:val="27"/>
                <w:szCs w:val="27"/>
                <w:shd w:val="clear" w:color="auto" w:fill="FFFFFF"/>
                <w:lang w:val="vi-VN"/>
              </w:rPr>
              <w:t>Sở Khoa học và Công nghệ</w:t>
            </w:r>
          </w:p>
          <w:p w14:paraId="2FD48F42" w14:textId="5607E109" w:rsidR="00245771" w:rsidRPr="00E411F5" w:rsidRDefault="00150881" w:rsidP="00E606FE">
            <w:pPr>
              <w:spacing w:after="0" w:line="240" w:lineRule="auto"/>
              <w:jc w:val="both"/>
              <w:rPr>
                <w:rFonts w:ascii="Times New Roman" w:hAnsi="Times New Roman"/>
                <w:sz w:val="27"/>
                <w:szCs w:val="27"/>
              </w:rPr>
            </w:pPr>
            <w:r w:rsidRPr="00E411F5">
              <w:rPr>
                <w:rFonts w:ascii="Times New Roman" w:hAnsi="Times New Roman"/>
                <w:sz w:val="27"/>
                <w:szCs w:val="27"/>
              </w:rPr>
              <w:t>Sửa đổi tên Điều và sửa đổi, bổ sung Điều 19 như sau:</w:t>
            </w:r>
          </w:p>
        </w:tc>
        <w:tc>
          <w:tcPr>
            <w:tcW w:w="3397" w:type="dxa"/>
            <w:vMerge w:val="restart"/>
          </w:tcPr>
          <w:p w14:paraId="0888AC66" w14:textId="55CE2278" w:rsidR="00245771" w:rsidRPr="00E411F5" w:rsidRDefault="009B7433" w:rsidP="00E606FE">
            <w:pPr>
              <w:spacing w:after="0" w:line="240" w:lineRule="auto"/>
              <w:jc w:val="both"/>
              <w:rPr>
                <w:rFonts w:ascii="Times New Roman" w:hAnsi="Times New Roman"/>
                <w:bCs/>
                <w:sz w:val="27"/>
                <w:szCs w:val="27"/>
              </w:rPr>
            </w:pPr>
            <w:r w:rsidRPr="00E411F5">
              <w:rPr>
                <w:rFonts w:ascii="Times New Roman" w:hAnsi="Times New Roman"/>
                <w:bCs/>
                <w:sz w:val="27"/>
                <w:szCs w:val="27"/>
              </w:rPr>
              <w:t>Tương ứng nội dung sửa đổi, bổ sung khoản 12, Điều 1 Nghị định số 148/2026/NĐ-CP của Chính phủ.</w:t>
            </w:r>
          </w:p>
        </w:tc>
      </w:tr>
      <w:tr w:rsidR="00245771" w:rsidRPr="00E411F5" w14:paraId="13B6E277" w14:textId="77777777" w:rsidTr="00383C19">
        <w:tc>
          <w:tcPr>
            <w:tcW w:w="4531" w:type="dxa"/>
          </w:tcPr>
          <w:p w14:paraId="5B4B78BB" w14:textId="77777777" w:rsidR="00245771" w:rsidRPr="00E411F5" w:rsidRDefault="00245771" w:rsidP="00E606FE">
            <w:pPr>
              <w:spacing w:after="0" w:line="240" w:lineRule="auto"/>
              <w:jc w:val="both"/>
              <w:rPr>
                <w:rFonts w:ascii="Times New Roman" w:hAnsi="Times New Roman"/>
                <w:color w:val="000000"/>
                <w:sz w:val="27"/>
                <w:szCs w:val="27"/>
                <w:shd w:val="clear" w:color="auto" w:fill="FFFFFF"/>
                <w:lang w:val="vi-VN"/>
              </w:rPr>
            </w:pPr>
          </w:p>
        </w:tc>
        <w:tc>
          <w:tcPr>
            <w:tcW w:w="6384" w:type="dxa"/>
          </w:tcPr>
          <w:p w14:paraId="2B40083D" w14:textId="77777777" w:rsidR="00150881" w:rsidRPr="00E411F5" w:rsidRDefault="00150881"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1. Chủ trì thúc đẩy ứng dụng công nghệ thông tin và chuyển đổi số trong hoạt động thông tin đối ngoại; phối hợp Sở Văn hóa, Thể thao và Du lịch và các cơ quan liên quan trong việc hướng dẫn, tổ chức thực hiện.</w:t>
            </w:r>
          </w:p>
          <w:p w14:paraId="79638362" w14:textId="585315C4" w:rsidR="00245771" w:rsidRPr="00E411F5" w:rsidRDefault="00150881" w:rsidP="00E606FE">
            <w:pPr>
              <w:spacing w:after="0" w:line="240" w:lineRule="auto"/>
              <w:jc w:val="both"/>
              <w:rPr>
                <w:rFonts w:ascii="Times New Roman" w:hAnsi="Times New Roman"/>
                <w:b/>
                <w:bCs/>
                <w:color w:val="EE0000"/>
                <w:sz w:val="27"/>
                <w:szCs w:val="27"/>
                <w:shd w:val="clear" w:color="auto" w:fill="FFFFFF"/>
                <w:lang w:val="vi-VN"/>
              </w:rPr>
            </w:pPr>
            <w:r w:rsidRPr="00E411F5">
              <w:rPr>
                <w:rFonts w:ascii="Times New Roman" w:hAnsi="Times New Roman"/>
                <w:color w:val="000000"/>
                <w:sz w:val="27"/>
                <w:szCs w:val="27"/>
                <w:shd w:val="clear" w:color="auto" w:fill="FFFFFF"/>
              </w:rPr>
              <w:t>2. Chủ trì, phối hợp các cơ quan, đơn vị của Thành phố khai thác hiệu quả Ứng dụng Công dân Thủ đô số iHanoi và các nền tảng số của Thành phố để truyền thông quảng bá hình ảnh Thủ đô Hà Nội.</w:t>
            </w:r>
          </w:p>
        </w:tc>
        <w:tc>
          <w:tcPr>
            <w:tcW w:w="3397" w:type="dxa"/>
            <w:vMerge/>
          </w:tcPr>
          <w:p w14:paraId="79B4448E" w14:textId="77777777" w:rsidR="00245771" w:rsidRPr="00E411F5" w:rsidRDefault="00245771" w:rsidP="00E606FE">
            <w:pPr>
              <w:spacing w:after="0" w:line="240" w:lineRule="auto"/>
              <w:rPr>
                <w:rFonts w:ascii="Times New Roman" w:hAnsi="Times New Roman"/>
                <w:sz w:val="27"/>
                <w:szCs w:val="27"/>
              </w:rPr>
            </w:pPr>
          </w:p>
        </w:tc>
      </w:tr>
      <w:tr w:rsidR="00182F58" w:rsidRPr="00E411F5" w14:paraId="21EAFB04" w14:textId="77777777" w:rsidTr="00383C19">
        <w:tc>
          <w:tcPr>
            <w:tcW w:w="4531" w:type="dxa"/>
          </w:tcPr>
          <w:p w14:paraId="217B4F00" w14:textId="77777777" w:rsidR="00182F58" w:rsidRPr="00E411F5" w:rsidRDefault="00182F58" w:rsidP="00E606FE">
            <w:pPr>
              <w:spacing w:after="0" w:line="240" w:lineRule="auto"/>
              <w:jc w:val="both"/>
              <w:rPr>
                <w:rFonts w:ascii="Times New Roman" w:hAnsi="Times New Roman"/>
                <w:color w:val="000000"/>
                <w:sz w:val="27"/>
                <w:szCs w:val="27"/>
                <w:shd w:val="clear" w:color="auto" w:fill="FFFFFF"/>
                <w:lang w:val="vi-VN"/>
              </w:rPr>
            </w:pPr>
          </w:p>
        </w:tc>
        <w:tc>
          <w:tcPr>
            <w:tcW w:w="6384" w:type="dxa"/>
          </w:tcPr>
          <w:p w14:paraId="2FFD66D0" w14:textId="4585E372" w:rsidR="00182F58" w:rsidRPr="00E411F5" w:rsidRDefault="00182F58" w:rsidP="00E606FE">
            <w:pPr>
              <w:spacing w:after="0" w:line="240" w:lineRule="auto"/>
              <w:jc w:val="both"/>
              <w:rPr>
                <w:rFonts w:ascii="Times New Roman" w:hAnsi="Times New Roman"/>
                <w:b/>
                <w:bCs/>
                <w:color w:val="000000"/>
                <w:sz w:val="27"/>
                <w:szCs w:val="27"/>
                <w:shd w:val="clear" w:color="auto" w:fill="FFFFFF"/>
              </w:rPr>
            </w:pPr>
            <w:r w:rsidRPr="00E411F5">
              <w:rPr>
                <w:rFonts w:ascii="Times New Roman" w:hAnsi="Times New Roman"/>
                <w:b/>
                <w:bCs/>
                <w:color w:val="000000"/>
                <w:sz w:val="27"/>
                <w:szCs w:val="27"/>
                <w:shd w:val="clear" w:color="auto" w:fill="FFFFFF"/>
              </w:rPr>
              <w:t xml:space="preserve">Điều 20. Văn phòng </w:t>
            </w:r>
            <w:r w:rsidR="00442EFF" w:rsidRPr="00E411F5">
              <w:rPr>
                <w:rFonts w:ascii="Times New Roman" w:hAnsi="Times New Roman"/>
                <w:b/>
                <w:bCs/>
                <w:color w:val="000000"/>
                <w:sz w:val="27"/>
                <w:szCs w:val="27"/>
                <w:shd w:val="clear" w:color="auto" w:fill="FFFFFF"/>
              </w:rPr>
              <w:t>Ủy ban nhân dân</w:t>
            </w:r>
            <w:r w:rsidRPr="00E411F5">
              <w:rPr>
                <w:rFonts w:ascii="Times New Roman" w:hAnsi="Times New Roman"/>
                <w:b/>
                <w:bCs/>
                <w:color w:val="000000"/>
                <w:sz w:val="27"/>
                <w:szCs w:val="27"/>
                <w:shd w:val="clear" w:color="auto" w:fill="FFFFFF"/>
              </w:rPr>
              <w:t xml:space="preserve"> Thành phố</w:t>
            </w:r>
          </w:p>
          <w:p w14:paraId="12927551" w14:textId="09A5B715" w:rsidR="00182F58" w:rsidRPr="00E411F5" w:rsidRDefault="00182F58"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Sửa đổi tên Điều và sửa đổi, bổ sung Điều 20 như sau:</w:t>
            </w:r>
          </w:p>
        </w:tc>
        <w:tc>
          <w:tcPr>
            <w:tcW w:w="3397" w:type="dxa"/>
          </w:tcPr>
          <w:p w14:paraId="17AB4E63" w14:textId="59D28AF2" w:rsidR="00182F58" w:rsidRPr="00E411F5" w:rsidRDefault="00442EFF" w:rsidP="00E606FE">
            <w:pPr>
              <w:spacing w:after="0" w:line="240" w:lineRule="auto"/>
              <w:jc w:val="both"/>
              <w:rPr>
                <w:rFonts w:ascii="Times New Roman" w:hAnsi="Times New Roman"/>
                <w:sz w:val="27"/>
                <w:szCs w:val="27"/>
              </w:rPr>
            </w:pPr>
            <w:r w:rsidRPr="00E411F5">
              <w:rPr>
                <w:rFonts w:ascii="Times New Roman" w:hAnsi="Times New Roman"/>
                <w:sz w:val="27"/>
                <w:szCs w:val="27"/>
              </w:rPr>
              <w:t>Cập nhật phù hợp với nhiệm vụ của Văn phòng UBND Thành phố theo quy định về phát ngôn và cung cấp thông tin cho báo chí.</w:t>
            </w:r>
          </w:p>
        </w:tc>
      </w:tr>
      <w:tr w:rsidR="00182F58" w:rsidRPr="00E411F5" w14:paraId="5530F460" w14:textId="77777777" w:rsidTr="00383C19">
        <w:tc>
          <w:tcPr>
            <w:tcW w:w="4531" w:type="dxa"/>
          </w:tcPr>
          <w:p w14:paraId="16D0C8BF" w14:textId="77777777" w:rsidR="00182F58" w:rsidRPr="00E411F5" w:rsidRDefault="00182F58" w:rsidP="00E606FE">
            <w:pPr>
              <w:spacing w:after="0" w:line="240" w:lineRule="auto"/>
              <w:jc w:val="both"/>
              <w:rPr>
                <w:rFonts w:ascii="Times New Roman" w:hAnsi="Times New Roman"/>
                <w:color w:val="000000"/>
                <w:sz w:val="27"/>
                <w:szCs w:val="27"/>
                <w:shd w:val="clear" w:color="auto" w:fill="FFFFFF"/>
                <w:lang w:val="vi-VN"/>
              </w:rPr>
            </w:pPr>
          </w:p>
        </w:tc>
        <w:tc>
          <w:tcPr>
            <w:tcW w:w="6384" w:type="dxa"/>
          </w:tcPr>
          <w:p w14:paraId="1347496E" w14:textId="77777777" w:rsidR="00E52EDD" w:rsidRPr="00E411F5" w:rsidRDefault="00E52EDD"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1. Chủ trì cung cấp thông tin chính thức về Thành phố, thông tin giải thích, làm rõ về Thành phố thông qua hoạt động phát ngôn và cung cấp thông tin cho báo chí.</w:t>
            </w:r>
          </w:p>
          <w:p w14:paraId="30D8B111" w14:textId="77777777" w:rsidR="00E52EDD" w:rsidRPr="00E411F5" w:rsidRDefault="00E52EDD"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2. Phối hợp Sở Văn hóa, Thể thao và Du lịch, các cơ quan, đơn vị thuộc Thành phố cung cấp thông tin quảng bá hình ảnh Thành phố, thông tin tình hình thế giới liên quan đến Thành phố.</w:t>
            </w:r>
          </w:p>
          <w:p w14:paraId="62B1FA30" w14:textId="7379E2F5" w:rsidR="00C35A0C" w:rsidRPr="00E411F5" w:rsidRDefault="00E52EDD"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shd w:val="clear" w:color="auto" w:fill="FFFFFF"/>
              </w:rPr>
              <w:t>3. Tổ chức thực hiện các hoạt động thông tin đối ngoại theo chức năng, nhiệm vụ.</w:t>
            </w:r>
          </w:p>
        </w:tc>
        <w:tc>
          <w:tcPr>
            <w:tcW w:w="3397" w:type="dxa"/>
          </w:tcPr>
          <w:p w14:paraId="60D7E31F" w14:textId="77777777" w:rsidR="00182F58" w:rsidRPr="00E411F5" w:rsidRDefault="00182F58" w:rsidP="00E606FE">
            <w:pPr>
              <w:spacing w:after="0" w:line="240" w:lineRule="auto"/>
              <w:jc w:val="both"/>
              <w:rPr>
                <w:rFonts w:ascii="Times New Roman" w:hAnsi="Times New Roman"/>
                <w:sz w:val="27"/>
                <w:szCs w:val="27"/>
              </w:rPr>
            </w:pPr>
          </w:p>
        </w:tc>
      </w:tr>
      <w:tr w:rsidR="00182F58" w:rsidRPr="00E411F5" w14:paraId="6B7DDA4E" w14:textId="77777777" w:rsidTr="00383C19">
        <w:tc>
          <w:tcPr>
            <w:tcW w:w="4531" w:type="dxa"/>
          </w:tcPr>
          <w:p w14:paraId="081E5671" w14:textId="77777777" w:rsidR="00182F58" w:rsidRPr="00E411F5" w:rsidRDefault="00182F58" w:rsidP="00E606FE">
            <w:pPr>
              <w:spacing w:after="0" w:line="240" w:lineRule="auto"/>
              <w:jc w:val="both"/>
              <w:rPr>
                <w:rFonts w:ascii="Times New Roman" w:hAnsi="Times New Roman"/>
                <w:color w:val="000000"/>
                <w:sz w:val="27"/>
                <w:szCs w:val="27"/>
                <w:shd w:val="clear" w:color="auto" w:fill="FFFFFF"/>
                <w:lang w:val="vi-VN"/>
              </w:rPr>
            </w:pPr>
          </w:p>
        </w:tc>
        <w:tc>
          <w:tcPr>
            <w:tcW w:w="6384" w:type="dxa"/>
          </w:tcPr>
          <w:p w14:paraId="4938496F" w14:textId="77777777" w:rsidR="00C35A0C" w:rsidRPr="00E411F5" w:rsidRDefault="00C35A0C" w:rsidP="00E606FE">
            <w:pPr>
              <w:spacing w:after="0" w:line="240" w:lineRule="auto"/>
              <w:jc w:val="both"/>
              <w:rPr>
                <w:rFonts w:ascii="Times New Roman" w:hAnsi="Times New Roman"/>
                <w:b/>
                <w:sz w:val="27"/>
                <w:szCs w:val="27"/>
              </w:rPr>
            </w:pPr>
            <w:r w:rsidRPr="00E411F5">
              <w:rPr>
                <w:rFonts w:ascii="Times New Roman" w:hAnsi="Times New Roman"/>
                <w:b/>
                <w:sz w:val="27"/>
                <w:szCs w:val="27"/>
              </w:rPr>
              <w:t>Điều 23. Bộ Tư lệnh Thủ đô Hà Nội</w:t>
            </w:r>
          </w:p>
          <w:p w14:paraId="0EE6E03B" w14:textId="6617B400" w:rsidR="00182F58" w:rsidRPr="00E411F5" w:rsidRDefault="00C35A0C" w:rsidP="00E606FE">
            <w:pPr>
              <w:spacing w:after="0" w:line="240" w:lineRule="auto"/>
              <w:jc w:val="both"/>
              <w:rPr>
                <w:rFonts w:ascii="Times New Roman" w:hAnsi="Times New Roman"/>
                <w:color w:val="000000"/>
                <w:sz w:val="27"/>
                <w:szCs w:val="27"/>
                <w:shd w:val="clear" w:color="auto" w:fill="FFFFFF"/>
              </w:rPr>
            </w:pPr>
            <w:r w:rsidRPr="00E411F5">
              <w:rPr>
                <w:rFonts w:ascii="Times New Roman" w:hAnsi="Times New Roman"/>
                <w:color w:val="000000"/>
                <w:sz w:val="27"/>
                <w:szCs w:val="27"/>
              </w:rPr>
              <w:t>Sửa đổi tên Điều và sửa đổi, bổ sung Điều 23 như sau:</w:t>
            </w:r>
          </w:p>
        </w:tc>
        <w:tc>
          <w:tcPr>
            <w:tcW w:w="3397" w:type="dxa"/>
          </w:tcPr>
          <w:p w14:paraId="4A34ED3B" w14:textId="3CB2F4D0" w:rsidR="00182F58" w:rsidRPr="00E411F5" w:rsidRDefault="009B7433" w:rsidP="00E606FE">
            <w:pPr>
              <w:spacing w:after="0" w:line="240" w:lineRule="auto"/>
              <w:jc w:val="both"/>
              <w:rPr>
                <w:rFonts w:ascii="Times New Roman" w:hAnsi="Times New Roman"/>
                <w:sz w:val="27"/>
                <w:szCs w:val="27"/>
              </w:rPr>
            </w:pPr>
            <w:r w:rsidRPr="00E411F5">
              <w:rPr>
                <w:rFonts w:ascii="Times New Roman" w:hAnsi="Times New Roman"/>
                <w:bCs/>
                <w:sz w:val="27"/>
                <w:szCs w:val="27"/>
              </w:rPr>
              <w:t xml:space="preserve">Tương ứng nội dung sửa đổi, bổ sung khoản 11, Điều 1 </w:t>
            </w:r>
            <w:r w:rsidRPr="00E411F5">
              <w:rPr>
                <w:rFonts w:ascii="Times New Roman" w:hAnsi="Times New Roman"/>
                <w:bCs/>
                <w:sz w:val="27"/>
                <w:szCs w:val="27"/>
              </w:rPr>
              <w:lastRenderedPageBreak/>
              <w:t>Nghị định số 148/2026/NĐ-CP của Chính phủ.</w:t>
            </w:r>
          </w:p>
        </w:tc>
      </w:tr>
      <w:tr w:rsidR="00C35A0C" w:rsidRPr="00E411F5" w14:paraId="5C42CBAC" w14:textId="77777777" w:rsidTr="00383C19">
        <w:tc>
          <w:tcPr>
            <w:tcW w:w="4531" w:type="dxa"/>
          </w:tcPr>
          <w:p w14:paraId="51EBAD3C" w14:textId="77777777" w:rsidR="00C35A0C" w:rsidRPr="00E411F5" w:rsidRDefault="00C35A0C" w:rsidP="00E606FE">
            <w:pPr>
              <w:spacing w:after="0" w:line="240" w:lineRule="auto"/>
              <w:rPr>
                <w:rFonts w:ascii="Times New Roman" w:hAnsi="Times New Roman"/>
                <w:color w:val="000000"/>
                <w:sz w:val="27"/>
                <w:szCs w:val="27"/>
                <w:shd w:val="clear" w:color="auto" w:fill="FFFFFF"/>
                <w:lang w:val="vi-VN"/>
              </w:rPr>
            </w:pPr>
          </w:p>
        </w:tc>
        <w:tc>
          <w:tcPr>
            <w:tcW w:w="6384" w:type="dxa"/>
          </w:tcPr>
          <w:p w14:paraId="306419B0" w14:textId="77777777" w:rsidR="00C35A0C" w:rsidRPr="00E411F5" w:rsidRDefault="00C35A0C" w:rsidP="00E606FE">
            <w:pPr>
              <w:spacing w:after="0" w:line="240" w:lineRule="auto"/>
              <w:ind w:firstLine="33"/>
              <w:jc w:val="both"/>
              <w:rPr>
                <w:rFonts w:ascii="Times New Roman" w:hAnsi="Times New Roman"/>
                <w:bCs/>
                <w:sz w:val="27"/>
                <w:szCs w:val="27"/>
              </w:rPr>
            </w:pPr>
            <w:r w:rsidRPr="00E411F5">
              <w:rPr>
                <w:rFonts w:ascii="Times New Roman" w:hAnsi="Times New Roman"/>
                <w:bCs/>
                <w:sz w:val="27"/>
                <w:szCs w:val="27"/>
              </w:rPr>
              <w:t>1. Chủ trì, phối hợp Sở Văn hóa, Thể thao và Du lịch và các cơ quan liên quan thực hiện các hoạt động thông tin đối ngoại về quốc phòng trên địa bàn Thành phố.</w:t>
            </w:r>
          </w:p>
          <w:p w14:paraId="5961BBB9" w14:textId="63E5F58A" w:rsidR="00C35A0C" w:rsidRPr="00E411F5" w:rsidRDefault="00C35A0C" w:rsidP="00E606FE">
            <w:pPr>
              <w:spacing w:after="0" w:line="240" w:lineRule="auto"/>
              <w:ind w:firstLine="33"/>
              <w:jc w:val="both"/>
              <w:rPr>
                <w:rFonts w:ascii="Times New Roman" w:hAnsi="Times New Roman"/>
                <w:b/>
                <w:sz w:val="27"/>
                <w:szCs w:val="27"/>
              </w:rPr>
            </w:pPr>
            <w:r w:rsidRPr="00E411F5">
              <w:rPr>
                <w:rFonts w:ascii="Times New Roman" w:hAnsi="Times New Roman"/>
                <w:bCs/>
                <w:sz w:val="27"/>
                <w:szCs w:val="27"/>
              </w:rPr>
              <w:t>2. Phối hợp nắm bắt tình hình, đề xuất chủ trương, biện pháp nhằm giải thích, làm rõ các tin giả, tin sai sự thật về Việt Nam, Hà Nội trên địa bàn Thành phố.</w:t>
            </w:r>
          </w:p>
        </w:tc>
        <w:tc>
          <w:tcPr>
            <w:tcW w:w="3397" w:type="dxa"/>
          </w:tcPr>
          <w:p w14:paraId="156B9BC0" w14:textId="77777777" w:rsidR="00C35A0C" w:rsidRPr="00E411F5" w:rsidRDefault="00C35A0C" w:rsidP="00E606FE">
            <w:pPr>
              <w:spacing w:after="0" w:line="240" w:lineRule="auto"/>
              <w:jc w:val="both"/>
              <w:rPr>
                <w:rFonts w:ascii="Times New Roman" w:hAnsi="Times New Roman"/>
                <w:sz w:val="27"/>
                <w:szCs w:val="27"/>
              </w:rPr>
            </w:pPr>
          </w:p>
        </w:tc>
      </w:tr>
      <w:tr w:rsidR="00C35A0C" w:rsidRPr="00E411F5" w14:paraId="6B0592A0" w14:textId="77777777" w:rsidTr="00383C19">
        <w:tc>
          <w:tcPr>
            <w:tcW w:w="4531" w:type="dxa"/>
          </w:tcPr>
          <w:p w14:paraId="168FCF07" w14:textId="77777777" w:rsidR="00C35A0C" w:rsidRPr="00E411F5" w:rsidRDefault="00C35A0C" w:rsidP="00E606FE">
            <w:pPr>
              <w:spacing w:after="0" w:line="240" w:lineRule="auto"/>
              <w:rPr>
                <w:rFonts w:ascii="Times New Roman" w:hAnsi="Times New Roman"/>
                <w:color w:val="000000"/>
                <w:sz w:val="27"/>
                <w:szCs w:val="27"/>
                <w:shd w:val="clear" w:color="auto" w:fill="FFFFFF"/>
                <w:lang w:val="vi-VN"/>
              </w:rPr>
            </w:pPr>
          </w:p>
        </w:tc>
        <w:tc>
          <w:tcPr>
            <w:tcW w:w="6384" w:type="dxa"/>
          </w:tcPr>
          <w:p w14:paraId="2605F066" w14:textId="7FB95DEF" w:rsidR="003E642C" w:rsidRPr="00E411F5" w:rsidRDefault="003E642C" w:rsidP="00B7180C">
            <w:pPr>
              <w:spacing w:after="0" w:line="240" w:lineRule="auto"/>
              <w:ind w:firstLine="34"/>
              <w:jc w:val="both"/>
              <w:rPr>
                <w:rFonts w:ascii="Times New Roman" w:hAnsi="Times New Roman"/>
                <w:bCs/>
                <w:sz w:val="27"/>
                <w:szCs w:val="27"/>
              </w:rPr>
            </w:pPr>
            <w:r w:rsidRPr="00E411F5">
              <w:rPr>
                <w:rFonts w:ascii="Times New Roman" w:hAnsi="Times New Roman"/>
                <w:bCs/>
                <w:sz w:val="27"/>
                <w:szCs w:val="27"/>
              </w:rPr>
              <w:t xml:space="preserve">Bổ sung </w:t>
            </w:r>
            <w:r w:rsidRPr="00E411F5">
              <w:rPr>
                <w:rFonts w:ascii="Times New Roman" w:hAnsi="Times New Roman"/>
                <w:b/>
                <w:sz w:val="27"/>
                <w:szCs w:val="27"/>
              </w:rPr>
              <w:t>Điều 2</w:t>
            </w:r>
            <w:r w:rsidR="00B7180C" w:rsidRPr="00E411F5">
              <w:rPr>
                <w:rFonts w:ascii="Times New Roman" w:hAnsi="Times New Roman"/>
                <w:b/>
                <w:sz w:val="27"/>
                <w:szCs w:val="27"/>
              </w:rPr>
              <w:t>6</w:t>
            </w:r>
            <w:r w:rsidRPr="00E411F5">
              <w:rPr>
                <w:rFonts w:ascii="Times New Roman" w:hAnsi="Times New Roman"/>
                <w:b/>
                <w:sz w:val="27"/>
                <w:szCs w:val="27"/>
              </w:rPr>
              <w:t>a</w:t>
            </w:r>
            <w:r w:rsidRPr="00E411F5">
              <w:rPr>
                <w:rFonts w:ascii="Times New Roman" w:hAnsi="Times New Roman"/>
                <w:bCs/>
                <w:sz w:val="27"/>
                <w:szCs w:val="27"/>
              </w:rPr>
              <w:t xml:space="preserve">, </w:t>
            </w:r>
            <w:r w:rsidRPr="00E411F5">
              <w:rPr>
                <w:rFonts w:ascii="Times New Roman" w:hAnsi="Times New Roman"/>
                <w:b/>
                <w:sz w:val="27"/>
                <w:szCs w:val="27"/>
              </w:rPr>
              <w:t>Điều 2</w:t>
            </w:r>
            <w:r w:rsidR="00B7180C" w:rsidRPr="00E411F5">
              <w:rPr>
                <w:rFonts w:ascii="Times New Roman" w:hAnsi="Times New Roman"/>
                <w:b/>
                <w:sz w:val="27"/>
                <w:szCs w:val="27"/>
              </w:rPr>
              <w:t>6</w:t>
            </w:r>
            <w:r w:rsidRPr="00E411F5">
              <w:rPr>
                <w:rFonts w:ascii="Times New Roman" w:hAnsi="Times New Roman"/>
                <w:b/>
                <w:sz w:val="27"/>
                <w:szCs w:val="27"/>
              </w:rPr>
              <w:t>b</w:t>
            </w:r>
            <w:r w:rsidRPr="00E411F5">
              <w:rPr>
                <w:rFonts w:ascii="Times New Roman" w:hAnsi="Times New Roman"/>
                <w:bCs/>
                <w:sz w:val="27"/>
                <w:szCs w:val="27"/>
              </w:rPr>
              <w:t xml:space="preserve"> và </w:t>
            </w:r>
            <w:r w:rsidRPr="00E411F5">
              <w:rPr>
                <w:rFonts w:ascii="Times New Roman" w:hAnsi="Times New Roman"/>
                <w:b/>
                <w:sz w:val="27"/>
                <w:szCs w:val="27"/>
              </w:rPr>
              <w:t>Điều 2</w:t>
            </w:r>
            <w:r w:rsidR="00B7180C" w:rsidRPr="00E411F5">
              <w:rPr>
                <w:rFonts w:ascii="Times New Roman" w:hAnsi="Times New Roman"/>
                <w:b/>
                <w:sz w:val="27"/>
                <w:szCs w:val="27"/>
              </w:rPr>
              <w:t>6</w:t>
            </w:r>
            <w:r w:rsidRPr="00E411F5">
              <w:rPr>
                <w:rFonts w:ascii="Times New Roman" w:hAnsi="Times New Roman"/>
                <w:b/>
                <w:sz w:val="27"/>
                <w:szCs w:val="27"/>
              </w:rPr>
              <w:t>c</w:t>
            </w:r>
            <w:r w:rsidRPr="00E411F5">
              <w:rPr>
                <w:rFonts w:ascii="Times New Roman" w:hAnsi="Times New Roman"/>
                <w:bCs/>
                <w:sz w:val="27"/>
                <w:szCs w:val="27"/>
              </w:rPr>
              <w:t xml:space="preserve"> vào sau Điều 2</w:t>
            </w:r>
            <w:r w:rsidR="00B7180C" w:rsidRPr="00E411F5">
              <w:rPr>
                <w:rFonts w:ascii="Times New Roman" w:hAnsi="Times New Roman"/>
                <w:bCs/>
                <w:sz w:val="27"/>
                <w:szCs w:val="27"/>
              </w:rPr>
              <w:t>6</w:t>
            </w:r>
            <w:r w:rsidRPr="00E411F5">
              <w:rPr>
                <w:rFonts w:ascii="Times New Roman" w:hAnsi="Times New Roman"/>
                <w:bCs/>
                <w:sz w:val="27"/>
                <w:szCs w:val="27"/>
              </w:rPr>
              <w:t xml:space="preserve"> như sau:</w:t>
            </w:r>
          </w:p>
        </w:tc>
        <w:tc>
          <w:tcPr>
            <w:tcW w:w="3397" w:type="dxa"/>
          </w:tcPr>
          <w:p w14:paraId="4CE43D04" w14:textId="77777777" w:rsidR="00C35A0C" w:rsidRPr="00E411F5" w:rsidRDefault="00C35A0C" w:rsidP="00E606FE">
            <w:pPr>
              <w:spacing w:after="0" w:line="240" w:lineRule="auto"/>
              <w:jc w:val="both"/>
              <w:rPr>
                <w:rFonts w:ascii="Times New Roman" w:hAnsi="Times New Roman"/>
                <w:sz w:val="27"/>
                <w:szCs w:val="27"/>
              </w:rPr>
            </w:pPr>
          </w:p>
        </w:tc>
      </w:tr>
      <w:tr w:rsidR="002C7C41" w:rsidRPr="00E411F5" w14:paraId="54F45F1A" w14:textId="77777777" w:rsidTr="00383C19">
        <w:tc>
          <w:tcPr>
            <w:tcW w:w="4531" w:type="dxa"/>
          </w:tcPr>
          <w:p w14:paraId="10ECED4A" w14:textId="77777777" w:rsidR="002C7C41" w:rsidRPr="00E411F5" w:rsidRDefault="002C7C41" w:rsidP="00E606FE">
            <w:pPr>
              <w:spacing w:after="0" w:line="240" w:lineRule="auto"/>
              <w:rPr>
                <w:rFonts w:ascii="Times New Roman" w:hAnsi="Times New Roman"/>
                <w:color w:val="000000"/>
                <w:sz w:val="27"/>
                <w:szCs w:val="27"/>
                <w:shd w:val="clear" w:color="auto" w:fill="FFFFFF"/>
                <w:lang w:val="vi-VN"/>
              </w:rPr>
            </w:pPr>
          </w:p>
        </w:tc>
        <w:tc>
          <w:tcPr>
            <w:tcW w:w="6384" w:type="dxa"/>
          </w:tcPr>
          <w:p w14:paraId="25E959A4" w14:textId="3D2E70E1" w:rsidR="001167A9" w:rsidRPr="00E411F5" w:rsidRDefault="001167A9" w:rsidP="00E606FE">
            <w:pPr>
              <w:spacing w:after="0" w:line="240" w:lineRule="auto"/>
              <w:ind w:firstLine="34"/>
              <w:jc w:val="both"/>
              <w:rPr>
                <w:rFonts w:ascii="Times New Roman" w:hAnsi="Times New Roman"/>
                <w:b/>
                <w:sz w:val="27"/>
                <w:szCs w:val="27"/>
              </w:rPr>
            </w:pPr>
            <w:r w:rsidRPr="00E411F5">
              <w:rPr>
                <w:rFonts w:ascii="Times New Roman" w:hAnsi="Times New Roman"/>
                <w:b/>
                <w:sz w:val="27"/>
                <w:szCs w:val="27"/>
              </w:rPr>
              <w:t>Điều 2</w:t>
            </w:r>
            <w:r w:rsidR="00B7180C" w:rsidRPr="00E411F5">
              <w:rPr>
                <w:rFonts w:ascii="Times New Roman" w:hAnsi="Times New Roman"/>
                <w:b/>
                <w:sz w:val="27"/>
                <w:szCs w:val="27"/>
              </w:rPr>
              <w:t>6</w:t>
            </w:r>
            <w:r w:rsidRPr="00E411F5">
              <w:rPr>
                <w:rFonts w:ascii="Times New Roman" w:hAnsi="Times New Roman"/>
                <w:b/>
                <w:sz w:val="27"/>
                <w:szCs w:val="27"/>
              </w:rPr>
              <w:t>a. Sở Công Thương</w:t>
            </w:r>
          </w:p>
          <w:p w14:paraId="7A4D2ADD" w14:textId="60E24614" w:rsidR="002C7C41" w:rsidRPr="00E411F5" w:rsidRDefault="002C7C41" w:rsidP="00E606FE">
            <w:pPr>
              <w:spacing w:after="0" w:line="240" w:lineRule="auto"/>
              <w:ind w:firstLine="33"/>
              <w:jc w:val="both"/>
              <w:rPr>
                <w:rFonts w:ascii="Times New Roman" w:hAnsi="Times New Roman"/>
                <w:bCs/>
                <w:sz w:val="27"/>
                <w:szCs w:val="27"/>
              </w:rPr>
            </w:pPr>
            <w:r w:rsidRPr="00E411F5">
              <w:rPr>
                <w:rFonts w:ascii="Times New Roman" w:hAnsi="Times New Roman"/>
                <w:bCs/>
                <w:sz w:val="27"/>
                <w:szCs w:val="27"/>
              </w:rPr>
              <w:t>1. Chủ trì, phối hợp với Bộ Văn hóa, Thể thao và Du lịch, Bộ Ngoại giao và các cơ quan liên quan triển khai hoạt động thông tin đối ngoại trong lĩnh vực công nghiệp, thương mại, hội nhập kinh tế quốc tế.</w:t>
            </w:r>
          </w:p>
          <w:p w14:paraId="6C57DFFC" w14:textId="62C9FF1F" w:rsidR="002C7C41" w:rsidRPr="00E411F5" w:rsidRDefault="002C7C41" w:rsidP="00E606FE">
            <w:pPr>
              <w:spacing w:after="0" w:line="240" w:lineRule="auto"/>
              <w:ind w:firstLine="33"/>
              <w:jc w:val="both"/>
              <w:rPr>
                <w:rFonts w:ascii="Times New Roman" w:hAnsi="Times New Roman"/>
                <w:b/>
                <w:sz w:val="27"/>
                <w:szCs w:val="27"/>
              </w:rPr>
            </w:pPr>
            <w:r w:rsidRPr="00E411F5">
              <w:rPr>
                <w:rFonts w:ascii="Times New Roman" w:hAnsi="Times New Roman"/>
                <w:bCs/>
                <w:sz w:val="27"/>
                <w:szCs w:val="27"/>
              </w:rPr>
              <w:t>2. Tổ chức các chương trình quảng bá sản phẩm, thương hiệu Việt Nam ra thị trường quốc tế thông qua các kênh truyền thông đối ngoại.</w:t>
            </w:r>
          </w:p>
        </w:tc>
        <w:tc>
          <w:tcPr>
            <w:tcW w:w="3397" w:type="dxa"/>
          </w:tcPr>
          <w:p w14:paraId="0238B7EB" w14:textId="0B948644" w:rsidR="002C7C41" w:rsidRPr="00E411F5" w:rsidRDefault="00442EFF" w:rsidP="00E606FE">
            <w:pPr>
              <w:spacing w:after="0" w:line="240" w:lineRule="auto"/>
              <w:jc w:val="both"/>
              <w:rPr>
                <w:rFonts w:ascii="Times New Roman" w:hAnsi="Times New Roman"/>
                <w:sz w:val="27"/>
                <w:szCs w:val="27"/>
              </w:rPr>
            </w:pPr>
            <w:r w:rsidRPr="00E411F5">
              <w:rPr>
                <w:rFonts w:ascii="Times New Roman" w:hAnsi="Times New Roman"/>
                <w:bCs/>
                <w:sz w:val="27"/>
                <w:szCs w:val="27"/>
              </w:rPr>
              <w:t>Tương ứng nội dung sửa đổi, bổ sung khoản 12, Điều 1 Nghị định số 148/2026/NĐ-CP của Chính phủ.</w:t>
            </w:r>
          </w:p>
        </w:tc>
      </w:tr>
      <w:tr w:rsidR="00B62821" w:rsidRPr="00E411F5" w14:paraId="6CDBBCCD" w14:textId="77777777" w:rsidTr="00383C19">
        <w:tc>
          <w:tcPr>
            <w:tcW w:w="4531" w:type="dxa"/>
          </w:tcPr>
          <w:p w14:paraId="64BCF2EE" w14:textId="77777777" w:rsidR="00B62821" w:rsidRPr="00E411F5" w:rsidRDefault="00B62821" w:rsidP="00E606FE">
            <w:pPr>
              <w:spacing w:after="0" w:line="240" w:lineRule="auto"/>
              <w:rPr>
                <w:rFonts w:ascii="Times New Roman" w:hAnsi="Times New Roman"/>
                <w:color w:val="000000"/>
                <w:sz w:val="27"/>
                <w:szCs w:val="27"/>
                <w:shd w:val="clear" w:color="auto" w:fill="FFFFFF"/>
                <w:lang w:val="vi-VN"/>
              </w:rPr>
            </w:pPr>
          </w:p>
        </w:tc>
        <w:tc>
          <w:tcPr>
            <w:tcW w:w="6384" w:type="dxa"/>
          </w:tcPr>
          <w:p w14:paraId="455928AC" w14:textId="5D2BE5E9" w:rsidR="00B62821" w:rsidRPr="00E411F5" w:rsidRDefault="00B62821" w:rsidP="00E606FE">
            <w:pPr>
              <w:spacing w:after="0" w:line="240" w:lineRule="auto"/>
              <w:jc w:val="both"/>
              <w:rPr>
                <w:rFonts w:ascii="Times New Roman" w:hAnsi="Times New Roman"/>
                <w:b/>
                <w:sz w:val="27"/>
                <w:szCs w:val="27"/>
              </w:rPr>
            </w:pPr>
            <w:r w:rsidRPr="00E411F5">
              <w:rPr>
                <w:rFonts w:ascii="Times New Roman" w:hAnsi="Times New Roman"/>
                <w:b/>
                <w:sz w:val="27"/>
                <w:szCs w:val="27"/>
              </w:rPr>
              <w:t>Điều 2</w:t>
            </w:r>
            <w:r w:rsidR="00B7180C" w:rsidRPr="00E411F5">
              <w:rPr>
                <w:rFonts w:ascii="Times New Roman" w:hAnsi="Times New Roman"/>
                <w:b/>
                <w:sz w:val="27"/>
                <w:szCs w:val="27"/>
              </w:rPr>
              <w:t>6</w:t>
            </w:r>
            <w:r w:rsidRPr="00E411F5">
              <w:rPr>
                <w:rFonts w:ascii="Times New Roman" w:hAnsi="Times New Roman"/>
                <w:b/>
                <w:sz w:val="27"/>
                <w:szCs w:val="27"/>
              </w:rPr>
              <w:t>b. Cơ quan Báo và Phát thanh, truyền hình Hà Nội</w:t>
            </w:r>
            <w:r w:rsidR="00CD100C" w:rsidRPr="00E411F5">
              <w:rPr>
                <w:rFonts w:ascii="Times New Roman" w:hAnsi="Times New Roman"/>
                <w:b/>
                <w:sz w:val="27"/>
                <w:szCs w:val="27"/>
              </w:rPr>
              <w:t>, Tạp chí Người Hà Nội</w:t>
            </w:r>
          </w:p>
          <w:p w14:paraId="12271658" w14:textId="5DA18E74" w:rsidR="00B62821" w:rsidRPr="00E411F5" w:rsidRDefault="00B62821" w:rsidP="00E606FE">
            <w:pPr>
              <w:spacing w:after="0" w:line="240" w:lineRule="auto"/>
              <w:jc w:val="both"/>
              <w:rPr>
                <w:rFonts w:ascii="Times New Roman" w:hAnsi="Times New Roman"/>
                <w:sz w:val="27"/>
                <w:szCs w:val="27"/>
              </w:rPr>
            </w:pPr>
            <w:r w:rsidRPr="00E411F5">
              <w:rPr>
                <w:rFonts w:ascii="Times New Roman" w:hAnsi="Times New Roman"/>
                <w:sz w:val="27"/>
                <w:szCs w:val="27"/>
              </w:rPr>
              <w:t>1. Triển khai công tác thông tin đối ngoại, tuyên truyền, quảng bá thương hiệu, hình ảnh Thủ đô Hà Nội theo định hướng của Ban Tuyên giáo và Dân vận Thành ủy và hướng dẫn của Sở Văn hóa</w:t>
            </w:r>
            <w:r w:rsidR="00B7180C" w:rsidRPr="00E411F5">
              <w:rPr>
                <w:rFonts w:ascii="Times New Roman" w:hAnsi="Times New Roman"/>
                <w:sz w:val="27"/>
                <w:szCs w:val="27"/>
              </w:rPr>
              <w:t>,</w:t>
            </w:r>
            <w:r w:rsidRPr="00E411F5">
              <w:rPr>
                <w:rFonts w:ascii="Times New Roman" w:hAnsi="Times New Roman"/>
                <w:sz w:val="27"/>
                <w:szCs w:val="27"/>
              </w:rPr>
              <w:t xml:space="preserve"> Thể thao</w:t>
            </w:r>
            <w:r w:rsidR="00B7180C" w:rsidRPr="00E411F5">
              <w:rPr>
                <w:rFonts w:ascii="Times New Roman" w:hAnsi="Times New Roman"/>
                <w:sz w:val="27"/>
                <w:szCs w:val="27"/>
              </w:rPr>
              <w:t xml:space="preserve"> và Du lịch</w:t>
            </w:r>
            <w:r w:rsidRPr="00E411F5">
              <w:rPr>
                <w:rFonts w:ascii="Times New Roman" w:hAnsi="Times New Roman"/>
                <w:sz w:val="27"/>
                <w:szCs w:val="27"/>
              </w:rPr>
              <w:t>.</w:t>
            </w:r>
          </w:p>
          <w:p w14:paraId="3FC078F1" w14:textId="087A1CDD" w:rsidR="00B62821" w:rsidRPr="00E411F5" w:rsidRDefault="00B62821" w:rsidP="00E606FE">
            <w:pPr>
              <w:spacing w:after="0" w:line="240" w:lineRule="auto"/>
              <w:jc w:val="both"/>
              <w:rPr>
                <w:rFonts w:ascii="Times New Roman" w:hAnsi="Times New Roman"/>
                <w:bCs/>
                <w:sz w:val="27"/>
                <w:szCs w:val="27"/>
              </w:rPr>
            </w:pPr>
            <w:r w:rsidRPr="00E411F5">
              <w:rPr>
                <w:rFonts w:ascii="Times New Roman" w:hAnsi="Times New Roman"/>
                <w:sz w:val="27"/>
                <w:szCs w:val="27"/>
              </w:rPr>
              <w:t>2. Tổ chức sản xuất các sản phẩm báo chí đa ngôn ngữ, ứng dụng công nghệ thông tin trên các nền tảng truyền thông số về nội dung thông tin đối ngoại của Thành phố, quảng bá văn hóa Hà Nội nói riêng và Việt Nam nói chung đến đông đảo bạn bè quốc tế.</w:t>
            </w:r>
          </w:p>
        </w:tc>
        <w:tc>
          <w:tcPr>
            <w:tcW w:w="3397" w:type="dxa"/>
          </w:tcPr>
          <w:p w14:paraId="55EC7F47" w14:textId="7C475818" w:rsidR="00B62821" w:rsidRPr="00E411F5" w:rsidRDefault="00442EFF" w:rsidP="00E606FE">
            <w:pPr>
              <w:spacing w:after="0" w:line="240" w:lineRule="auto"/>
              <w:jc w:val="both"/>
              <w:rPr>
                <w:rFonts w:ascii="Times New Roman" w:hAnsi="Times New Roman"/>
                <w:sz w:val="27"/>
                <w:szCs w:val="27"/>
              </w:rPr>
            </w:pPr>
            <w:r w:rsidRPr="00E411F5">
              <w:rPr>
                <w:rFonts w:ascii="Times New Roman" w:hAnsi="Times New Roman"/>
                <w:bCs/>
                <w:sz w:val="27"/>
                <w:szCs w:val="27"/>
              </w:rPr>
              <w:t>Tương ứng nội dung sửa đổi, bổ sung khoản 14, Điều 1 Nghị định số 148/2026/NĐ-CP của Chính phủ và cập nhật Cơ quan Báo và Phát thanh, truyền hình sau sắp xếp.</w:t>
            </w:r>
          </w:p>
        </w:tc>
      </w:tr>
      <w:tr w:rsidR="00B62821" w:rsidRPr="00E411F5" w14:paraId="27F17A01" w14:textId="77777777" w:rsidTr="00383C19">
        <w:tc>
          <w:tcPr>
            <w:tcW w:w="4531" w:type="dxa"/>
          </w:tcPr>
          <w:p w14:paraId="0B4CC7A2" w14:textId="77777777" w:rsidR="00B62821" w:rsidRPr="00E411F5" w:rsidRDefault="00B62821" w:rsidP="00E606FE">
            <w:pPr>
              <w:spacing w:after="0" w:line="240" w:lineRule="auto"/>
              <w:rPr>
                <w:rFonts w:ascii="Times New Roman" w:hAnsi="Times New Roman"/>
                <w:color w:val="000000"/>
                <w:sz w:val="27"/>
                <w:szCs w:val="27"/>
                <w:shd w:val="clear" w:color="auto" w:fill="FFFFFF"/>
                <w:lang w:val="vi-VN"/>
              </w:rPr>
            </w:pPr>
          </w:p>
        </w:tc>
        <w:tc>
          <w:tcPr>
            <w:tcW w:w="6384" w:type="dxa"/>
          </w:tcPr>
          <w:p w14:paraId="48273FB6" w14:textId="6866D0A0" w:rsidR="00B62821" w:rsidRPr="00E411F5" w:rsidRDefault="00B62821" w:rsidP="00E606FE">
            <w:pPr>
              <w:spacing w:after="0" w:line="240" w:lineRule="auto"/>
              <w:ind w:firstLine="33"/>
              <w:jc w:val="both"/>
              <w:rPr>
                <w:rFonts w:ascii="Times New Roman" w:hAnsi="Times New Roman"/>
                <w:b/>
                <w:sz w:val="27"/>
                <w:szCs w:val="27"/>
              </w:rPr>
            </w:pPr>
            <w:r w:rsidRPr="00E411F5">
              <w:rPr>
                <w:rFonts w:ascii="Times New Roman" w:hAnsi="Times New Roman"/>
                <w:b/>
                <w:sz w:val="27"/>
                <w:szCs w:val="27"/>
              </w:rPr>
              <w:t>Điều 2</w:t>
            </w:r>
            <w:r w:rsidR="00206FCE" w:rsidRPr="00E411F5">
              <w:rPr>
                <w:rFonts w:ascii="Times New Roman" w:hAnsi="Times New Roman"/>
                <w:b/>
                <w:sz w:val="27"/>
                <w:szCs w:val="27"/>
              </w:rPr>
              <w:t>6</w:t>
            </w:r>
            <w:r w:rsidRPr="00E411F5">
              <w:rPr>
                <w:rFonts w:ascii="Times New Roman" w:hAnsi="Times New Roman"/>
                <w:b/>
                <w:sz w:val="27"/>
                <w:szCs w:val="27"/>
              </w:rPr>
              <w:t>c. Cảng Hàng không quốc tế Nội Bài</w:t>
            </w:r>
          </w:p>
          <w:p w14:paraId="1B9347F4" w14:textId="24C3FB3E" w:rsidR="00B62821" w:rsidRPr="00E411F5" w:rsidRDefault="00B62821" w:rsidP="00E606FE">
            <w:pPr>
              <w:spacing w:after="0" w:line="240" w:lineRule="auto"/>
              <w:ind w:firstLine="33"/>
              <w:jc w:val="both"/>
              <w:rPr>
                <w:rFonts w:ascii="Times New Roman" w:hAnsi="Times New Roman"/>
                <w:bCs/>
                <w:sz w:val="27"/>
                <w:szCs w:val="27"/>
              </w:rPr>
            </w:pPr>
            <w:r w:rsidRPr="00E411F5">
              <w:rPr>
                <w:rFonts w:ascii="Times New Roman" w:hAnsi="Times New Roman"/>
                <w:bCs/>
                <w:sz w:val="27"/>
                <w:szCs w:val="27"/>
              </w:rPr>
              <w:t xml:space="preserve">Phối hợp, hỗ trợ các cơ quan liên quan thuộc thành phố Hà Nội trong công tác xây dựng, tổ chức quản lý, vận </w:t>
            </w:r>
            <w:r w:rsidRPr="00E411F5">
              <w:rPr>
                <w:rFonts w:ascii="Times New Roman" w:hAnsi="Times New Roman"/>
                <w:bCs/>
                <w:sz w:val="27"/>
                <w:szCs w:val="27"/>
              </w:rPr>
              <w:lastRenderedPageBreak/>
              <w:t>hành và giám sát, đánh giá hiệu quả hoạt động của hệ thống thông tin đối ngoại tại khu vực cửa khẩu quốc tế Cảng Hàng không quốc tế Nội Bài trên cơ sở đảm bảo hoạt động tuyên truyền phù hợp với điều kiện khai thác hàng không, dây chuyền phục vụ hàng không và không làm ảnh hưởng đến hoạt động khai thác tại Cảng.</w:t>
            </w:r>
          </w:p>
        </w:tc>
        <w:tc>
          <w:tcPr>
            <w:tcW w:w="3397" w:type="dxa"/>
          </w:tcPr>
          <w:p w14:paraId="7C3C14A8" w14:textId="600BF22B" w:rsidR="00B62821" w:rsidRPr="00E411F5" w:rsidRDefault="00E606FE" w:rsidP="00E606FE">
            <w:pPr>
              <w:spacing w:after="0" w:line="240" w:lineRule="auto"/>
              <w:jc w:val="both"/>
              <w:rPr>
                <w:rFonts w:ascii="Times New Roman" w:hAnsi="Times New Roman"/>
                <w:sz w:val="27"/>
                <w:szCs w:val="27"/>
              </w:rPr>
            </w:pPr>
            <w:r w:rsidRPr="00E411F5">
              <w:rPr>
                <w:rFonts w:ascii="Times New Roman" w:hAnsi="Times New Roman"/>
                <w:sz w:val="27"/>
                <w:szCs w:val="27"/>
              </w:rPr>
              <w:lastRenderedPageBreak/>
              <w:t xml:space="preserve">Nội dung tích hợp </w:t>
            </w:r>
            <w:r w:rsidRPr="00E411F5">
              <w:rPr>
                <w:rFonts w:ascii="Times New Roman" w:eastAsia="Times New Roman" w:hAnsi="Times New Roman"/>
                <w:sz w:val="27"/>
                <w:szCs w:val="27"/>
              </w:rPr>
              <w:t xml:space="preserve">quy định quản lý, vận hành, cung cấp thông tin cho hệ thống thông </w:t>
            </w:r>
            <w:r w:rsidRPr="00E411F5">
              <w:rPr>
                <w:rFonts w:ascii="Times New Roman" w:eastAsia="Times New Roman" w:hAnsi="Times New Roman"/>
                <w:sz w:val="27"/>
                <w:szCs w:val="27"/>
              </w:rPr>
              <w:lastRenderedPageBreak/>
              <w:t>tin đối ngoại tại khu vực cửa khẩu quốc tế trên địa bàn Thành phố. Việc thống nhất cơ chế vận hành trong một văn bản pháp quy xuyên suốt, đầu mối phối hợp và nâng cao hiệu quả thi hành Quy chế quản lý thông tin đối ngoại tại khu vực cửa khẩu quốc tế là phù hợp và cần thiết.</w:t>
            </w:r>
          </w:p>
        </w:tc>
      </w:tr>
      <w:tr w:rsidR="00245771" w:rsidRPr="00E411F5" w14:paraId="46DAC567" w14:textId="77777777" w:rsidTr="00383C19">
        <w:tc>
          <w:tcPr>
            <w:tcW w:w="4531" w:type="dxa"/>
          </w:tcPr>
          <w:p w14:paraId="19DDB4CC" w14:textId="344B17D6" w:rsidR="00245771" w:rsidRPr="00E411F5" w:rsidRDefault="00245771" w:rsidP="00E606FE">
            <w:pPr>
              <w:spacing w:after="0" w:line="240" w:lineRule="auto"/>
              <w:rPr>
                <w:rFonts w:ascii="Times New Roman" w:hAnsi="Times New Roman"/>
                <w:b/>
                <w:bCs/>
                <w:sz w:val="27"/>
                <w:szCs w:val="27"/>
              </w:rPr>
            </w:pPr>
          </w:p>
        </w:tc>
        <w:tc>
          <w:tcPr>
            <w:tcW w:w="6384" w:type="dxa"/>
          </w:tcPr>
          <w:p w14:paraId="696DB1FA" w14:textId="64CAFFFF" w:rsidR="00245771" w:rsidRPr="00E411F5" w:rsidRDefault="00245771" w:rsidP="00E606FE">
            <w:pPr>
              <w:spacing w:after="0" w:line="240" w:lineRule="auto"/>
              <w:ind w:firstLine="31"/>
              <w:jc w:val="both"/>
              <w:rPr>
                <w:rFonts w:ascii="Times New Roman" w:hAnsi="Times New Roman"/>
                <w:sz w:val="27"/>
                <w:szCs w:val="27"/>
              </w:rPr>
            </w:pPr>
            <w:bookmarkStart w:id="2" w:name="dieu_2"/>
            <w:r w:rsidRPr="00E411F5">
              <w:rPr>
                <w:rFonts w:ascii="Times New Roman" w:hAnsi="Times New Roman"/>
                <w:b/>
                <w:bCs/>
                <w:sz w:val="27"/>
                <w:szCs w:val="27"/>
              </w:rPr>
              <w:t>Điều 2.</w:t>
            </w:r>
            <w:bookmarkEnd w:id="2"/>
            <w:r w:rsidRPr="00E411F5">
              <w:rPr>
                <w:rFonts w:ascii="Times New Roman" w:hAnsi="Times New Roman"/>
                <w:b/>
                <w:bCs/>
                <w:sz w:val="27"/>
                <w:szCs w:val="27"/>
              </w:rPr>
              <w:t xml:space="preserve"> </w:t>
            </w:r>
            <w:r w:rsidR="00E606FE" w:rsidRPr="00E411F5">
              <w:rPr>
                <w:rFonts w:ascii="Times New Roman" w:hAnsi="Times New Roman"/>
                <w:b/>
                <w:bCs/>
                <w:sz w:val="27"/>
                <w:szCs w:val="27"/>
              </w:rPr>
              <w:t>Thay thế, bãi bỏ một số cụm từ tại Quyết định số 16/2020/QĐ-UBND ngày 17 tháng 8 năm 2020 của Ủy ban nhân dân Thành phố</w:t>
            </w:r>
          </w:p>
        </w:tc>
        <w:tc>
          <w:tcPr>
            <w:tcW w:w="3397" w:type="dxa"/>
          </w:tcPr>
          <w:p w14:paraId="3051A2AE" w14:textId="77777777" w:rsidR="00245771" w:rsidRPr="00E411F5" w:rsidRDefault="00245771" w:rsidP="00E606FE">
            <w:pPr>
              <w:spacing w:after="0" w:line="240" w:lineRule="auto"/>
              <w:jc w:val="both"/>
              <w:rPr>
                <w:rFonts w:ascii="Times New Roman" w:hAnsi="Times New Roman"/>
                <w:b/>
                <w:bCs/>
                <w:sz w:val="27"/>
                <w:szCs w:val="27"/>
              </w:rPr>
            </w:pPr>
          </w:p>
        </w:tc>
      </w:tr>
      <w:tr w:rsidR="00245771" w:rsidRPr="00E411F5" w14:paraId="0D548932" w14:textId="77777777" w:rsidTr="00383C19">
        <w:tc>
          <w:tcPr>
            <w:tcW w:w="4531" w:type="dxa"/>
          </w:tcPr>
          <w:p w14:paraId="51D3D23D"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4635557C" w14:textId="7F470209"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1. Thay thế một số cụm từ:</w:t>
            </w:r>
          </w:p>
        </w:tc>
        <w:tc>
          <w:tcPr>
            <w:tcW w:w="3397" w:type="dxa"/>
          </w:tcPr>
          <w:p w14:paraId="071D6266" w14:textId="77777777" w:rsidR="00245771" w:rsidRPr="00E411F5" w:rsidRDefault="00245771" w:rsidP="00E606FE">
            <w:pPr>
              <w:spacing w:after="0" w:line="240" w:lineRule="auto"/>
              <w:jc w:val="both"/>
              <w:rPr>
                <w:rFonts w:ascii="Times New Roman" w:hAnsi="Times New Roman"/>
                <w:b/>
                <w:bCs/>
                <w:sz w:val="27"/>
                <w:szCs w:val="27"/>
              </w:rPr>
            </w:pPr>
          </w:p>
        </w:tc>
      </w:tr>
      <w:tr w:rsidR="00245771" w:rsidRPr="00E411F5" w14:paraId="6E0F199E" w14:textId="77777777" w:rsidTr="00383C19">
        <w:tc>
          <w:tcPr>
            <w:tcW w:w="4531" w:type="dxa"/>
          </w:tcPr>
          <w:p w14:paraId="44210BEB"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42D31575" w14:textId="7F55E2FD"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 Thay thế cụm từ “Bộ Thông tin và Truyền thông” bằng cụm từ “Bộ Văn hoá, Thể thao và Du lịch” tại điểm b khoản 3 Điều 10; khoản 3 Điều 28.</w:t>
            </w:r>
          </w:p>
        </w:tc>
        <w:tc>
          <w:tcPr>
            <w:tcW w:w="3397" w:type="dxa"/>
          </w:tcPr>
          <w:p w14:paraId="36EAF03D" w14:textId="6748BC7D" w:rsidR="00245771" w:rsidRPr="00E411F5" w:rsidRDefault="00245771" w:rsidP="00E606FE">
            <w:pPr>
              <w:spacing w:after="0" w:line="240" w:lineRule="auto"/>
              <w:jc w:val="both"/>
              <w:rPr>
                <w:rFonts w:ascii="Times New Roman" w:hAnsi="Times New Roman"/>
                <w:b/>
                <w:bCs/>
                <w:sz w:val="27"/>
                <w:szCs w:val="27"/>
              </w:rPr>
            </w:pPr>
          </w:p>
        </w:tc>
      </w:tr>
      <w:tr w:rsidR="00245771" w:rsidRPr="00E411F5" w14:paraId="27E2DC1D" w14:textId="77777777" w:rsidTr="00383C19">
        <w:tc>
          <w:tcPr>
            <w:tcW w:w="4531" w:type="dxa"/>
          </w:tcPr>
          <w:p w14:paraId="5456AAD9"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1BE528C4" w14:textId="1CF1F13C"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pacing w:val="-4"/>
                <w:sz w:val="27"/>
                <w:szCs w:val="27"/>
              </w:rPr>
              <w:t>- Thay thế cụm từ “Ban Tuyên giáo Thành ủy” bằng cụm từ “Ban Tuyên giáo và Dân vận Thành ủy” tại khoản 2 Điều 28.</w:t>
            </w:r>
          </w:p>
        </w:tc>
        <w:tc>
          <w:tcPr>
            <w:tcW w:w="3397" w:type="dxa"/>
          </w:tcPr>
          <w:p w14:paraId="4159AA30" w14:textId="77777777" w:rsidR="00245771" w:rsidRPr="00E411F5" w:rsidRDefault="00245771" w:rsidP="00E606FE">
            <w:pPr>
              <w:spacing w:after="0" w:line="240" w:lineRule="auto"/>
              <w:jc w:val="both"/>
              <w:rPr>
                <w:rFonts w:ascii="Times New Roman" w:hAnsi="Times New Roman"/>
                <w:b/>
                <w:bCs/>
                <w:sz w:val="27"/>
                <w:szCs w:val="27"/>
              </w:rPr>
            </w:pPr>
          </w:p>
        </w:tc>
      </w:tr>
      <w:tr w:rsidR="00245771" w:rsidRPr="00E411F5" w14:paraId="341C4C69" w14:textId="77777777" w:rsidTr="00383C19">
        <w:tc>
          <w:tcPr>
            <w:tcW w:w="4531" w:type="dxa"/>
          </w:tcPr>
          <w:p w14:paraId="05DC09E1"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6573A2F3" w14:textId="08C03EE0"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 Thay thế cụm từ “Sở Thông tin và Truyền thông” bằng cụm từ “Sở Văn hóa, Thể thao và Du lịch” tại điểm a, điểm c khoản 1 Điều 4; khoản 2, khoản 3, khoản 4 Điều 16; Điều 17; Điều 21; khoản 1 Điều 26; khoản 1, khoản 2, khoản 3 Điều 28; Điều 30.</w:t>
            </w:r>
          </w:p>
        </w:tc>
        <w:tc>
          <w:tcPr>
            <w:tcW w:w="3397" w:type="dxa"/>
          </w:tcPr>
          <w:p w14:paraId="203F368C" w14:textId="3D47A856" w:rsidR="00245771" w:rsidRPr="00E411F5" w:rsidRDefault="00245771" w:rsidP="00E606FE">
            <w:pPr>
              <w:spacing w:after="0" w:line="240" w:lineRule="auto"/>
              <w:jc w:val="both"/>
              <w:rPr>
                <w:rFonts w:ascii="Times New Roman" w:hAnsi="Times New Roman"/>
                <w:strike/>
                <w:sz w:val="27"/>
                <w:szCs w:val="27"/>
              </w:rPr>
            </w:pPr>
          </w:p>
        </w:tc>
      </w:tr>
      <w:tr w:rsidR="00245771" w:rsidRPr="00E411F5" w14:paraId="5A861247" w14:textId="77777777" w:rsidTr="00383C19">
        <w:tc>
          <w:tcPr>
            <w:tcW w:w="4531" w:type="dxa"/>
          </w:tcPr>
          <w:p w14:paraId="3CAC30C9"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34D8644A" w14:textId="0F72AC46"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 xml:space="preserve">- Thay thế cụm từ “Ủy ban nhân dân quận, huyện, thị xã”, “Ủy ban nhân dân huyện, thị xã” bằng cụm từ “Ủy ban nhân dân phường, xã” tại điểm c khoản 1 Điều 4; điểm b khoản 3 Điều 8; điểm a, điểm c khoản 3 Điều 10; khoản 3 Điều 11; khoản 2 Điều 14; </w:t>
            </w:r>
            <w:r w:rsidR="006B59E4" w:rsidRPr="00E411F5">
              <w:rPr>
                <w:rFonts w:ascii="Times New Roman" w:hAnsi="Times New Roman"/>
                <w:sz w:val="27"/>
                <w:szCs w:val="27"/>
              </w:rPr>
              <w:t xml:space="preserve">Điều 26 và </w:t>
            </w:r>
            <w:r w:rsidRPr="00E411F5">
              <w:rPr>
                <w:rFonts w:ascii="Times New Roman" w:hAnsi="Times New Roman"/>
                <w:sz w:val="27"/>
                <w:szCs w:val="27"/>
              </w:rPr>
              <w:t>khoản 1, khoản 2 Điều 26; khoản 3 Điều 28; Điều 30.</w:t>
            </w:r>
          </w:p>
        </w:tc>
        <w:tc>
          <w:tcPr>
            <w:tcW w:w="3397" w:type="dxa"/>
          </w:tcPr>
          <w:p w14:paraId="6C8C397B" w14:textId="0111C559" w:rsidR="00245771" w:rsidRPr="00E411F5" w:rsidRDefault="00245771" w:rsidP="00E606FE">
            <w:pPr>
              <w:spacing w:after="0" w:line="240" w:lineRule="auto"/>
              <w:jc w:val="both"/>
              <w:rPr>
                <w:rFonts w:ascii="Times New Roman" w:hAnsi="Times New Roman"/>
                <w:strike/>
                <w:sz w:val="27"/>
                <w:szCs w:val="27"/>
              </w:rPr>
            </w:pPr>
          </w:p>
        </w:tc>
      </w:tr>
      <w:tr w:rsidR="00245771" w:rsidRPr="00E411F5" w14:paraId="431FC02F" w14:textId="77777777" w:rsidTr="00383C19">
        <w:tc>
          <w:tcPr>
            <w:tcW w:w="4531" w:type="dxa"/>
          </w:tcPr>
          <w:p w14:paraId="5DFF36F1"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22EB916C" w14:textId="692C6EF5"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 Thay thế cụm từ “Cơ quan báo chí của Thành phố” bằng cụm từ “Cơ quan Báo và Phát thanh, Truyền hình Hà Nội” tại điểm c, khoản 2 Điều 4.</w:t>
            </w:r>
          </w:p>
        </w:tc>
        <w:tc>
          <w:tcPr>
            <w:tcW w:w="3397" w:type="dxa"/>
          </w:tcPr>
          <w:p w14:paraId="423695DB" w14:textId="58533E69"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Căn cứ Quyết định số 1115-QĐ/TU ngày 30/1/2026 của Ban Thường vụ Thành ủy Hà Nội về việc thành lập Cơ quan Báo và Phát thanh, Truyền hình Hà Nội</w:t>
            </w:r>
          </w:p>
        </w:tc>
      </w:tr>
      <w:tr w:rsidR="00245771" w:rsidRPr="00E411F5" w14:paraId="23E1A05D" w14:textId="77777777" w:rsidTr="00383C19">
        <w:tc>
          <w:tcPr>
            <w:tcW w:w="4531" w:type="dxa"/>
          </w:tcPr>
          <w:p w14:paraId="4BF080FD"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649146AB" w14:textId="52F30035" w:rsidR="00245771" w:rsidRPr="00E411F5"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2. Bãi bỏ cụm từ “Ban Đối ngoại Trung ương” tại khoản 2 Điều 18</w:t>
            </w:r>
            <w:r w:rsidR="00394D99" w:rsidRPr="00E411F5">
              <w:rPr>
                <w:rFonts w:ascii="Times New Roman" w:hAnsi="Times New Roman"/>
                <w:sz w:val="27"/>
                <w:szCs w:val="27"/>
              </w:rPr>
              <w:t>.</w:t>
            </w:r>
          </w:p>
        </w:tc>
        <w:tc>
          <w:tcPr>
            <w:tcW w:w="3397" w:type="dxa"/>
          </w:tcPr>
          <w:p w14:paraId="34510961" w14:textId="77777777" w:rsidR="00245771" w:rsidRPr="00E411F5" w:rsidRDefault="00245771" w:rsidP="00E606FE">
            <w:pPr>
              <w:spacing w:after="0" w:line="240" w:lineRule="auto"/>
              <w:jc w:val="both"/>
              <w:rPr>
                <w:rFonts w:ascii="Times New Roman" w:hAnsi="Times New Roman"/>
                <w:b/>
                <w:bCs/>
                <w:sz w:val="27"/>
                <w:szCs w:val="27"/>
              </w:rPr>
            </w:pPr>
          </w:p>
        </w:tc>
      </w:tr>
      <w:tr w:rsidR="00245771" w:rsidRPr="00E606FE" w14:paraId="77F7EC04" w14:textId="77777777" w:rsidTr="00383C19">
        <w:tc>
          <w:tcPr>
            <w:tcW w:w="4531" w:type="dxa"/>
          </w:tcPr>
          <w:p w14:paraId="21D1C643" w14:textId="77777777" w:rsidR="00245771" w:rsidRPr="00E411F5" w:rsidRDefault="00245771" w:rsidP="00E606FE">
            <w:pPr>
              <w:spacing w:after="0" w:line="240" w:lineRule="auto"/>
              <w:rPr>
                <w:rFonts w:ascii="Times New Roman" w:hAnsi="Times New Roman"/>
                <w:b/>
                <w:bCs/>
                <w:sz w:val="27"/>
                <w:szCs w:val="27"/>
              </w:rPr>
            </w:pPr>
          </w:p>
        </w:tc>
        <w:tc>
          <w:tcPr>
            <w:tcW w:w="6384" w:type="dxa"/>
          </w:tcPr>
          <w:p w14:paraId="08884710" w14:textId="77777777" w:rsidR="00245771" w:rsidRPr="00E411F5" w:rsidRDefault="00245771" w:rsidP="00E606FE">
            <w:pPr>
              <w:spacing w:after="0" w:line="240" w:lineRule="auto"/>
              <w:jc w:val="both"/>
              <w:rPr>
                <w:rFonts w:ascii="Times New Roman" w:hAnsi="Times New Roman"/>
                <w:b/>
                <w:bCs/>
                <w:sz w:val="27"/>
                <w:szCs w:val="27"/>
              </w:rPr>
            </w:pPr>
            <w:r w:rsidRPr="00E411F5">
              <w:rPr>
                <w:rFonts w:ascii="Times New Roman" w:hAnsi="Times New Roman"/>
                <w:b/>
                <w:bCs/>
                <w:sz w:val="27"/>
                <w:szCs w:val="27"/>
              </w:rPr>
              <w:t>Điều 3. Điều khoản thi hành</w:t>
            </w:r>
          </w:p>
          <w:p w14:paraId="15F2D46B" w14:textId="6603AEFC" w:rsidR="00DE0309" w:rsidRPr="00E411F5" w:rsidRDefault="00DE0309" w:rsidP="00E606FE">
            <w:pPr>
              <w:spacing w:after="0" w:line="240" w:lineRule="auto"/>
              <w:jc w:val="both"/>
              <w:rPr>
                <w:rFonts w:ascii="Times New Roman" w:hAnsi="Times New Roman"/>
                <w:sz w:val="27"/>
                <w:szCs w:val="27"/>
              </w:rPr>
            </w:pPr>
            <w:r w:rsidRPr="00E411F5">
              <w:rPr>
                <w:rFonts w:ascii="Times New Roman" w:hAnsi="Times New Roman"/>
                <w:sz w:val="27"/>
                <w:szCs w:val="27"/>
              </w:rPr>
              <w:t>1. Quyết định có hiệu lực từ ngày ….. tháng ….. năm 2026.</w:t>
            </w:r>
          </w:p>
          <w:p w14:paraId="07AFADD8" w14:textId="76758817" w:rsidR="00245771" w:rsidRPr="00E606FE" w:rsidRDefault="00245771" w:rsidP="00E606FE">
            <w:pPr>
              <w:spacing w:after="0" w:line="240" w:lineRule="auto"/>
              <w:jc w:val="both"/>
              <w:rPr>
                <w:rFonts w:ascii="Times New Roman" w:hAnsi="Times New Roman"/>
                <w:sz w:val="27"/>
                <w:szCs w:val="27"/>
              </w:rPr>
            </w:pPr>
            <w:r w:rsidRPr="00E411F5">
              <w:rPr>
                <w:rFonts w:ascii="Times New Roman" w:hAnsi="Times New Roman"/>
                <w:sz w:val="27"/>
                <w:szCs w:val="27"/>
              </w:rPr>
              <w:t>2. Chánh Văn phòng UBND Thành phố; Giám đốc Sở, Thủ trưởng các Ban, ngành, đoàn thể thuộc Thành phố; Chủ tịch Ủy ban nhân dân phường, xã; các tổ chức, cá nhân có liên quan chịu trách nhiệm thi hành Quyết định này.</w:t>
            </w:r>
          </w:p>
        </w:tc>
        <w:tc>
          <w:tcPr>
            <w:tcW w:w="3397" w:type="dxa"/>
          </w:tcPr>
          <w:p w14:paraId="79ACDF1A" w14:textId="77777777" w:rsidR="00245771" w:rsidRPr="00E606FE" w:rsidRDefault="00245771" w:rsidP="00E606FE">
            <w:pPr>
              <w:spacing w:after="0" w:line="240" w:lineRule="auto"/>
              <w:jc w:val="both"/>
              <w:rPr>
                <w:rFonts w:ascii="Times New Roman" w:hAnsi="Times New Roman"/>
                <w:b/>
                <w:bCs/>
                <w:sz w:val="27"/>
                <w:szCs w:val="27"/>
              </w:rPr>
            </w:pPr>
          </w:p>
        </w:tc>
      </w:tr>
    </w:tbl>
    <w:p w14:paraId="511786BA" w14:textId="77777777" w:rsidR="006A5B30" w:rsidRPr="007F7419" w:rsidRDefault="006A5B30" w:rsidP="00283D43">
      <w:pPr>
        <w:jc w:val="center"/>
        <w:rPr>
          <w:rFonts w:ascii="Times New Roman" w:hAnsi="Times New Roman"/>
          <w:b/>
          <w:bCs/>
          <w:sz w:val="27"/>
          <w:szCs w:val="27"/>
        </w:rPr>
      </w:pPr>
    </w:p>
    <w:sectPr w:rsidR="006A5B30" w:rsidRPr="007F7419" w:rsidSect="00803D3A">
      <w:pgSz w:w="16840" w:h="11907" w:orient="landscape" w:code="9"/>
      <w:pgMar w:top="1134" w:right="1134" w:bottom="709"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106FC"/>
    <w:multiLevelType w:val="multilevel"/>
    <w:tmpl w:val="68E24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35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FF0"/>
    <w:rsid w:val="00000250"/>
    <w:rsid w:val="00003679"/>
    <w:rsid w:val="00017057"/>
    <w:rsid w:val="00017AC3"/>
    <w:rsid w:val="00021220"/>
    <w:rsid w:val="00021EE1"/>
    <w:rsid w:val="000247D4"/>
    <w:rsid w:val="00035ED2"/>
    <w:rsid w:val="00040C3F"/>
    <w:rsid w:val="00040DC5"/>
    <w:rsid w:val="00043D4F"/>
    <w:rsid w:val="0005577A"/>
    <w:rsid w:val="0006444D"/>
    <w:rsid w:val="0007315E"/>
    <w:rsid w:val="00080532"/>
    <w:rsid w:val="00091278"/>
    <w:rsid w:val="0009323D"/>
    <w:rsid w:val="00093CE0"/>
    <w:rsid w:val="000A00B5"/>
    <w:rsid w:val="000A4936"/>
    <w:rsid w:val="000B5C8C"/>
    <w:rsid w:val="000C1899"/>
    <w:rsid w:val="000C4999"/>
    <w:rsid w:val="000C79CA"/>
    <w:rsid w:val="000C7E67"/>
    <w:rsid w:val="000D2EE1"/>
    <w:rsid w:val="000D6D5F"/>
    <w:rsid w:val="000D7F51"/>
    <w:rsid w:val="000E2C0B"/>
    <w:rsid w:val="001056BD"/>
    <w:rsid w:val="00112463"/>
    <w:rsid w:val="001167A9"/>
    <w:rsid w:val="00121559"/>
    <w:rsid w:val="001246F0"/>
    <w:rsid w:val="00130F8C"/>
    <w:rsid w:val="0014633E"/>
    <w:rsid w:val="00150881"/>
    <w:rsid w:val="00151566"/>
    <w:rsid w:val="00151DF7"/>
    <w:rsid w:val="00182F58"/>
    <w:rsid w:val="00186843"/>
    <w:rsid w:val="00187EF9"/>
    <w:rsid w:val="001A7F65"/>
    <w:rsid w:val="001B0096"/>
    <w:rsid w:val="001B1444"/>
    <w:rsid w:val="001B3023"/>
    <w:rsid w:val="001E22DF"/>
    <w:rsid w:val="001E3E72"/>
    <w:rsid w:val="001F40FB"/>
    <w:rsid w:val="001F62B2"/>
    <w:rsid w:val="00200042"/>
    <w:rsid w:val="00202144"/>
    <w:rsid w:val="00206FCE"/>
    <w:rsid w:val="002277A3"/>
    <w:rsid w:val="00245771"/>
    <w:rsid w:val="002526ED"/>
    <w:rsid w:val="002526FD"/>
    <w:rsid w:val="002548B9"/>
    <w:rsid w:val="0025653F"/>
    <w:rsid w:val="002574A9"/>
    <w:rsid w:val="00262B48"/>
    <w:rsid w:val="00264AD6"/>
    <w:rsid w:val="0027522E"/>
    <w:rsid w:val="00276B5C"/>
    <w:rsid w:val="00283D43"/>
    <w:rsid w:val="00286771"/>
    <w:rsid w:val="00290878"/>
    <w:rsid w:val="002949B9"/>
    <w:rsid w:val="00295208"/>
    <w:rsid w:val="00295AF1"/>
    <w:rsid w:val="002A35BD"/>
    <w:rsid w:val="002B1C61"/>
    <w:rsid w:val="002B473F"/>
    <w:rsid w:val="002C246D"/>
    <w:rsid w:val="002C7734"/>
    <w:rsid w:val="002C7C41"/>
    <w:rsid w:val="002D335B"/>
    <w:rsid w:val="002D64D7"/>
    <w:rsid w:val="002E1C1E"/>
    <w:rsid w:val="002E3862"/>
    <w:rsid w:val="002F1510"/>
    <w:rsid w:val="00307AF6"/>
    <w:rsid w:val="003148F2"/>
    <w:rsid w:val="00315C06"/>
    <w:rsid w:val="00356DE6"/>
    <w:rsid w:val="0036174D"/>
    <w:rsid w:val="00372F31"/>
    <w:rsid w:val="00372F6A"/>
    <w:rsid w:val="00376C61"/>
    <w:rsid w:val="00381EA8"/>
    <w:rsid w:val="00383C19"/>
    <w:rsid w:val="003866F8"/>
    <w:rsid w:val="00387F21"/>
    <w:rsid w:val="00390982"/>
    <w:rsid w:val="00390E52"/>
    <w:rsid w:val="0039176C"/>
    <w:rsid w:val="00394D99"/>
    <w:rsid w:val="00397651"/>
    <w:rsid w:val="003A09D1"/>
    <w:rsid w:val="003A5271"/>
    <w:rsid w:val="003A6EF4"/>
    <w:rsid w:val="003B3DD1"/>
    <w:rsid w:val="003B4691"/>
    <w:rsid w:val="003C7280"/>
    <w:rsid w:val="003E0DA9"/>
    <w:rsid w:val="003E642C"/>
    <w:rsid w:val="003E64EA"/>
    <w:rsid w:val="003F1D84"/>
    <w:rsid w:val="003F4C45"/>
    <w:rsid w:val="003F78AC"/>
    <w:rsid w:val="003F7EC7"/>
    <w:rsid w:val="004030E3"/>
    <w:rsid w:val="00405E57"/>
    <w:rsid w:val="00406501"/>
    <w:rsid w:val="00425C67"/>
    <w:rsid w:val="00430A59"/>
    <w:rsid w:val="00433AE8"/>
    <w:rsid w:val="00442EFF"/>
    <w:rsid w:val="00450AB5"/>
    <w:rsid w:val="00453364"/>
    <w:rsid w:val="004605AD"/>
    <w:rsid w:val="00460878"/>
    <w:rsid w:val="00460A58"/>
    <w:rsid w:val="00471AC0"/>
    <w:rsid w:val="004742A9"/>
    <w:rsid w:val="00475C4D"/>
    <w:rsid w:val="00487D35"/>
    <w:rsid w:val="00487FEB"/>
    <w:rsid w:val="00493DDA"/>
    <w:rsid w:val="00496C52"/>
    <w:rsid w:val="004A2DDF"/>
    <w:rsid w:val="004A55F2"/>
    <w:rsid w:val="004A7E24"/>
    <w:rsid w:val="004B3FB5"/>
    <w:rsid w:val="004B595D"/>
    <w:rsid w:val="004C0081"/>
    <w:rsid w:val="004C2089"/>
    <w:rsid w:val="004C55B8"/>
    <w:rsid w:val="004C6075"/>
    <w:rsid w:val="004D044A"/>
    <w:rsid w:val="004D081E"/>
    <w:rsid w:val="004D7064"/>
    <w:rsid w:val="004E2D26"/>
    <w:rsid w:val="004F2933"/>
    <w:rsid w:val="00502261"/>
    <w:rsid w:val="00506983"/>
    <w:rsid w:val="00511A7E"/>
    <w:rsid w:val="00520A57"/>
    <w:rsid w:val="0052716B"/>
    <w:rsid w:val="0054194F"/>
    <w:rsid w:val="0055317C"/>
    <w:rsid w:val="00557B0D"/>
    <w:rsid w:val="00566D95"/>
    <w:rsid w:val="005827F0"/>
    <w:rsid w:val="00592E0A"/>
    <w:rsid w:val="005956FE"/>
    <w:rsid w:val="005A674A"/>
    <w:rsid w:val="005A79CC"/>
    <w:rsid w:val="005C6493"/>
    <w:rsid w:val="005C6529"/>
    <w:rsid w:val="005F0189"/>
    <w:rsid w:val="005F3D87"/>
    <w:rsid w:val="005F5708"/>
    <w:rsid w:val="00604012"/>
    <w:rsid w:val="00616062"/>
    <w:rsid w:val="00625793"/>
    <w:rsid w:val="00633C0C"/>
    <w:rsid w:val="00634A2E"/>
    <w:rsid w:val="00642257"/>
    <w:rsid w:val="00644B6A"/>
    <w:rsid w:val="00646736"/>
    <w:rsid w:val="00650A09"/>
    <w:rsid w:val="00651BC3"/>
    <w:rsid w:val="006535F5"/>
    <w:rsid w:val="0066188A"/>
    <w:rsid w:val="00664BE3"/>
    <w:rsid w:val="0068668A"/>
    <w:rsid w:val="006875ED"/>
    <w:rsid w:val="00690215"/>
    <w:rsid w:val="00691B02"/>
    <w:rsid w:val="006A5B30"/>
    <w:rsid w:val="006B1023"/>
    <w:rsid w:val="006B59E4"/>
    <w:rsid w:val="006C3615"/>
    <w:rsid w:val="006D26B1"/>
    <w:rsid w:val="006D7868"/>
    <w:rsid w:val="006F7BA2"/>
    <w:rsid w:val="007023C1"/>
    <w:rsid w:val="007200A1"/>
    <w:rsid w:val="007224B7"/>
    <w:rsid w:val="00724C89"/>
    <w:rsid w:val="00737D38"/>
    <w:rsid w:val="00744DC8"/>
    <w:rsid w:val="00746B6A"/>
    <w:rsid w:val="00747C3F"/>
    <w:rsid w:val="00763325"/>
    <w:rsid w:val="00767C46"/>
    <w:rsid w:val="00783525"/>
    <w:rsid w:val="007951D2"/>
    <w:rsid w:val="007B25D3"/>
    <w:rsid w:val="007B57E4"/>
    <w:rsid w:val="007B6AE8"/>
    <w:rsid w:val="007C46A0"/>
    <w:rsid w:val="007C5C6F"/>
    <w:rsid w:val="007C7143"/>
    <w:rsid w:val="007C7533"/>
    <w:rsid w:val="007D3168"/>
    <w:rsid w:val="007D52B1"/>
    <w:rsid w:val="007D79D9"/>
    <w:rsid w:val="007E3156"/>
    <w:rsid w:val="007E3BEC"/>
    <w:rsid w:val="007F7419"/>
    <w:rsid w:val="007F7BA6"/>
    <w:rsid w:val="00803D3A"/>
    <w:rsid w:val="00810C94"/>
    <w:rsid w:val="00812A79"/>
    <w:rsid w:val="008203CC"/>
    <w:rsid w:val="00821F41"/>
    <w:rsid w:val="0082241D"/>
    <w:rsid w:val="00823E8C"/>
    <w:rsid w:val="00833C3D"/>
    <w:rsid w:val="008510C0"/>
    <w:rsid w:val="008553BA"/>
    <w:rsid w:val="00874FD6"/>
    <w:rsid w:val="0087596C"/>
    <w:rsid w:val="00877831"/>
    <w:rsid w:val="008948AC"/>
    <w:rsid w:val="0089634C"/>
    <w:rsid w:val="008A426B"/>
    <w:rsid w:val="008B79BD"/>
    <w:rsid w:val="008C6204"/>
    <w:rsid w:val="008D16C3"/>
    <w:rsid w:val="008D29CF"/>
    <w:rsid w:val="008E07D0"/>
    <w:rsid w:val="008E5F10"/>
    <w:rsid w:val="008F262D"/>
    <w:rsid w:val="00912372"/>
    <w:rsid w:val="00913155"/>
    <w:rsid w:val="0092095F"/>
    <w:rsid w:val="00921629"/>
    <w:rsid w:val="00923B8C"/>
    <w:rsid w:val="009265BF"/>
    <w:rsid w:val="00940DD1"/>
    <w:rsid w:val="00942A43"/>
    <w:rsid w:val="00953874"/>
    <w:rsid w:val="00970AF0"/>
    <w:rsid w:val="00974027"/>
    <w:rsid w:val="009813D2"/>
    <w:rsid w:val="00981AEE"/>
    <w:rsid w:val="0098347C"/>
    <w:rsid w:val="00983A3F"/>
    <w:rsid w:val="0098401B"/>
    <w:rsid w:val="009860BB"/>
    <w:rsid w:val="00995486"/>
    <w:rsid w:val="00995C0B"/>
    <w:rsid w:val="009B0BAF"/>
    <w:rsid w:val="009B1EAF"/>
    <w:rsid w:val="009B7433"/>
    <w:rsid w:val="009C286C"/>
    <w:rsid w:val="009D2CBC"/>
    <w:rsid w:val="009D30DE"/>
    <w:rsid w:val="009D686D"/>
    <w:rsid w:val="009E2511"/>
    <w:rsid w:val="009F4F4F"/>
    <w:rsid w:val="009F7096"/>
    <w:rsid w:val="00A03E94"/>
    <w:rsid w:val="00A07549"/>
    <w:rsid w:val="00A1155E"/>
    <w:rsid w:val="00A12C51"/>
    <w:rsid w:val="00A4269A"/>
    <w:rsid w:val="00A77371"/>
    <w:rsid w:val="00A77685"/>
    <w:rsid w:val="00A77F72"/>
    <w:rsid w:val="00A83439"/>
    <w:rsid w:val="00A91A7E"/>
    <w:rsid w:val="00A9707E"/>
    <w:rsid w:val="00A97E99"/>
    <w:rsid w:val="00AA2AFF"/>
    <w:rsid w:val="00AA389C"/>
    <w:rsid w:val="00AB04FA"/>
    <w:rsid w:val="00AB7237"/>
    <w:rsid w:val="00AC2563"/>
    <w:rsid w:val="00AE0603"/>
    <w:rsid w:val="00AE434C"/>
    <w:rsid w:val="00AE65EA"/>
    <w:rsid w:val="00B10591"/>
    <w:rsid w:val="00B12DC2"/>
    <w:rsid w:val="00B178F3"/>
    <w:rsid w:val="00B273BF"/>
    <w:rsid w:val="00B30305"/>
    <w:rsid w:val="00B367A4"/>
    <w:rsid w:val="00B37BDD"/>
    <w:rsid w:val="00B43C1D"/>
    <w:rsid w:val="00B509C0"/>
    <w:rsid w:val="00B55D9E"/>
    <w:rsid w:val="00B57E96"/>
    <w:rsid w:val="00B62583"/>
    <w:rsid w:val="00B62821"/>
    <w:rsid w:val="00B65722"/>
    <w:rsid w:val="00B6744F"/>
    <w:rsid w:val="00B7180C"/>
    <w:rsid w:val="00B75052"/>
    <w:rsid w:val="00B76FF0"/>
    <w:rsid w:val="00B834F2"/>
    <w:rsid w:val="00B944A3"/>
    <w:rsid w:val="00BA2E94"/>
    <w:rsid w:val="00BB0BF8"/>
    <w:rsid w:val="00BC0C1F"/>
    <w:rsid w:val="00BC4317"/>
    <w:rsid w:val="00BD2CB3"/>
    <w:rsid w:val="00BD4B75"/>
    <w:rsid w:val="00BE182B"/>
    <w:rsid w:val="00BE2EF7"/>
    <w:rsid w:val="00BE45F1"/>
    <w:rsid w:val="00BE73BE"/>
    <w:rsid w:val="00C0117C"/>
    <w:rsid w:val="00C01390"/>
    <w:rsid w:val="00C0314B"/>
    <w:rsid w:val="00C0377D"/>
    <w:rsid w:val="00C053D1"/>
    <w:rsid w:val="00C0552D"/>
    <w:rsid w:val="00C06BD4"/>
    <w:rsid w:val="00C074A3"/>
    <w:rsid w:val="00C12DA9"/>
    <w:rsid w:val="00C20273"/>
    <w:rsid w:val="00C2489B"/>
    <w:rsid w:val="00C262CA"/>
    <w:rsid w:val="00C2699C"/>
    <w:rsid w:val="00C35A0C"/>
    <w:rsid w:val="00C375C2"/>
    <w:rsid w:val="00C43749"/>
    <w:rsid w:val="00C500A4"/>
    <w:rsid w:val="00C5102B"/>
    <w:rsid w:val="00C526FB"/>
    <w:rsid w:val="00C53E9E"/>
    <w:rsid w:val="00C549FB"/>
    <w:rsid w:val="00C60A33"/>
    <w:rsid w:val="00C61B86"/>
    <w:rsid w:val="00C62403"/>
    <w:rsid w:val="00C66AD7"/>
    <w:rsid w:val="00C73A0D"/>
    <w:rsid w:val="00C84A21"/>
    <w:rsid w:val="00C904D5"/>
    <w:rsid w:val="00C93EAD"/>
    <w:rsid w:val="00CA3DEC"/>
    <w:rsid w:val="00CB146F"/>
    <w:rsid w:val="00CB3569"/>
    <w:rsid w:val="00CC0E6B"/>
    <w:rsid w:val="00CC3564"/>
    <w:rsid w:val="00CC364F"/>
    <w:rsid w:val="00CC4A80"/>
    <w:rsid w:val="00CC51D3"/>
    <w:rsid w:val="00CD100C"/>
    <w:rsid w:val="00CD64BA"/>
    <w:rsid w:val="00CE42A9"/>
    <w:rsid w:val="00D06A24"/>
    <w:rsid w:val="00D06AC4"/>
    <w:rsid w:val="00D15804"/>
    <w:rsid w:val="00D15C5C"/>
    <w:rsid w:val="00D17566"/>
    <w:rsid w:val="00D26165"/>
    <w:rsid w:val="00D313D8"/>
    <w:rsid w:val="00D32151"/>
    <w:rsid w:val="00D400C0"/>
    <w:rsid w:val="00D43A08"/>
    <w:rsid w:val="00D62D13"/>
    <w:rsid w:val="00D6532A"/>
    <w:rsid w:val="00D80481"/>
    <w:rsid w:val="00D813EF"/>
    <w:rsid w:val="00D837C1"/>
    <w:rsid w:val="00D839FD"/>
    <w:rsid w:val="00D9167A"/>
    <w:rsid w:val="00D924A8"/>
    <w:rsid w:val="00DC39D9"/>
    <w:rsid w:val="00DD1401"/>
    <w:rsid w:val="00DE0309"/>
    <w:rsid w:val="00DE13D9"/>
    <w:rsid w:val="00DE3C26"/>
    <w:rsid w:val="00DE4D14"/>
    <w:rsid w:val="00DF1197"/>
    <w:rsid w:val="00DF3EC6"/>
    <w:rsid w:val="00DF5135"/>
    <w:rsid w:val="00E12E28"/>
    <w:rsid w:val="00E27E85"/>
    <w:rsid w:val="00E34D0B"/>
    <w:rsid w:val="00E40E0D"/>
    <w:rsid w:val="00E411F5"/>
    <w:rsid w:val="00E4400F"/>
    <w:rsid w:val="00E52EDD"/>
    <w:rsid w:val="00E606FE"/>
    <w:rsid w:val="00E621EC"/>
    <w:rsid w:val="00E70023"/>
    <w:rsid w:val="00E75B57"/>
    <w:rsid w:val="00E75D6B"/>
    <w:rsid w:val="00E764FE"/>
    <w:rsid w:val="00E84234"/>
    <w:rsid w:val="00E84358"/>
    <w:rsid w:val="00E85545"/>
    <w:rsid w:val="00E94C46"/>
    <w:rsid w:val="00EB10A5"/>
    <w:rsid w:val="00EC46E4"/>
    <w:rsid w:val="00EC4E98"/>
    <w:rsid w:val="00ED12F1"/>
    <w:rsid w:val="00EE1293"/>
    <w:rsid w:val="00EE6E36"/>
    <w:rsid w:val="00EF05EA"/>
    <w:rsid w:val="00F01F36"/>
    <w:rsid w:val="00F10C06"/>
    <w:rsid w:val="00F17549"/>
    <w:rsid w:val="00F17893"/>
    <w:rsid w:val="00F260BF"/>
    <w:rsid w:val="00F37113"/>
    <w:rsid w:val="00F37CE5"/>
    <w:rsid w:val="00F413FF"/>
    <w:rsid w:val="00F4272F"/>
    <w:rsid w:val="00F5379B"/>
    <w:rsid w:val="00F5479F"/>
    <w:rsid w:val="00F5494B"/>
    <w:rsid w:val="00F64141"/>
    <w:rsid w:val="00F65486"/>
    <w:rsid w:val="00F70540"/>
    <w:rsid w:val="00F83B91"/>
    <w:rsid w:val="00F8534D"/>
    <w:rsid w:val="00F91371"/>
    <w:rsid w:val="00FA61FC"/>
    <w:rsid w:val="00FE5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BCAA3"/>
  <w15:chartTrackingRefBased/>
  <w15:docId w15:val="{D8548A95-E73E-4DDC-A257-8F92FE72A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596C"/>
    <w:pPr>
      <w:spacing w:after="200" w:line="276" w:lineRule="auto"/>
    </w:pPr>
    <w:rPr>
      <w:rFonts w:ascii="Calibri" w:eastAsia="Calibri" w:hAnsi="Calibri" w:cs="Times New Roman"/>
      <w:noProof/>
      <w:kern w:val="0"/>
      <w:sz w:val="22"/>
      <w14:ligatures w14:val="none"/>
    </w:rPr>
  </w:style>
  <w:style w:type="paragraph" w:styleId="Heading1">
    <w:name w:val="heading 1"/>
    <w:basedOn w:val="Normal"/>
    <w:next w:val="Normal"/>
    <w:link w:val="Heading1Char"/>
    <w:uiPriority w:val="9"/>
    <w:qFormat/>
    <w:rsid w:val="00B76F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6F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6FF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6FF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76FF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76FF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76FF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76FF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76FF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F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6F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6FF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6FF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76FF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76FF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76FF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76FF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76FF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76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FF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FF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76FF0"/>
    <w:pPr>
      <w:spacing w:before="160"/>
      <w:jc w:val="center"/>
    </w:pPr>
    <w:rPr>
      <w:i/>
      <w:iCs/>
      <w:color w:val="404040" w:themeColor="text1" w:themeTint="BF"/>
    </w:rPr>
  </w:style>
  <w:style w:type="character" w:customStyle="1" w:styleId="QuoteChar">
    <w:name w:val="Quote Char"/>
    <w:basedOn w:val="DefaultParagraphFont"/>
    <w:link w:val="Quote"/>
    <w:uiPriority w:val="29"/>
    <w:rsid w:val="00B76FF0"/>
    <w:rPr>
      <w:i/>
      <w:iCs/>
      <w:color w:val="404040" w:themeColor="text1" w:themeTint="BF"/>
    </w:rPr>
  </w:style>
  <w:style w:type="paragraph" w:styleId="ListParagraph">
    <w:name w:val="List Paragraph"/>
    <w:basedOn w:val="Normal"/>
    <w:uiPriority w:val="34"/>
    <w:qFormat/>
    <w:rsid w:val="00B76FF0"/>
    <w:pPr>
      <w:ind w:left="720"/>
      <w:contextualSpacing/>
    </w:pPr>
  </w:style>
  <w:style w:type="character" w:styleId="IntenseEmphasis">
    <w:name w:val="Intense Emphasis"/>
    <w:basedOn w:val="DefaultParagraphFont"/>
    <w:uiPriority w:val="21"/>
    <w:qFormat/>
    <w:rsid w:val="00B76FF0"/>
    <w:rPr>
      <w:i/>
      <w:iCs/>
      <w:color w:val="2F5496" w:themeColor="accent1" w:themeShade="BF"/>
    </w:rPr>
  </w:style>
  <w:style w:type="paragraph" w:styleId="IntenseQuote">
    <w:name w:val="Intense Quote"/>
    <w:basedOn w:val="Normal"/>
    <w:next w:val="Normal"/>
    <w:link w:val="IntenseQuoteChar"/>
    <w:uiPriority w:val="30"/>
    <w:qFormat/>
    <w:rsid w:val="00B76F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6FF0"/>
    <w:rPr>
      <w:i/>
      <w:iCs/>
      <w:color w:val="2F5496" w:themeColor="accent1" w:themeShade="BF"/>
    </w:rPr>
  </w:style>
  <w:style w:type="character" w:styleId="IntenseReference">
    <w:name w:val="Intense Reference"/>
    <w:basedOn w:val="DefaultParagraphFont"/>
    <w:uiPriority w:val="32"/>
    <w:qFormat/>
    <w:rsid w:val="00B76FF0"/>
    <w:rPr>
      <w:b/>
      <w:bCs/>
      <w:smallCaps/>
      <w:color w:val="2F5496" w:themeColor="accent1" w:themeShade="BF"/>
      <w:spacing w:val="5"/>
    </w:rPr>
  </w:style>
  <w:style w:type="table" w:styleId="TableGrid">
    <w:name w:val="Table Grid"/>
    <w:basedOn w:val="TableNormal"/>
    <w:uiPriority w:val="39"/>
    <w:rsid w:val="006A5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5479F"/>
    <w:pPr>
      <w:spacing w:before="100" w:beforeAutospacing="1" w:after="100" w:afterAutospacing="1" w:line="240" w:lineRule="auto"/>
    </w:pPr>
    <w:rPr>
      <w:rFonts w:ascii="Times New Roman" w:eastAsia="Times New Roman" w:hAnsi="Times New Roman"/>
      <w:noProof w:val="0"/>
      <w:sz w:val="24"/>
      <w:szCs w:val="24"/>
    </w:rPr>
  </w:style>
  <w:style w:type="character" w:customStyle="1" w:styleId="citation-494">
    <w:name w:val="citation-494"/>
    <w:basedOn w:val="DefaultParagraphFont"/>
    <w:rsid w:val="00F5479F"/>
  </w:style>
  <w:style w:type="character" w:customStyle="1" w:styleId="citation-493">
    <w:name w:val="citation-493"/>
    <w:basedOn w:val="DefaultParagraphFont"/>
    <w:rsid w:val="00F5479F"/>
  </w:style>
  <w:style w:type="character" w:customStyle="1" w:styleId="citation-492">
    <w:name w:val="citation-492"/>
    <w:basedOn w:val="DefaultParagraphFont"/>
    <w:rsid w:val="00F5479F"/>
  </w:style>
  <w:style w:type="character" w:customStyle="1" w:styleId="citation-490">
    <w:name w:val="citation-490"/>
    <w:basedOn w:val="DefaultParagraphFont"/>
    <w:rsid w:val="00F5479F"/>
  </w:style>
  <w:style w:type="character" w:customStyle="1" w:styleId="citation-488">
    <w:name w:val="citation-488"/>
    <w:basedOn w:val="DefaultParagraphFont"/>
    <w:rsid w:val="00F5479F"/>
  </w:style>
  <w:style w:type="character" w:customStyle="1" w:styleId="citation-486">
    <w:name w:val="citation-486"/>
    <w:basedOn w:val="DefaultParagraphFont"/>
    <w:rsid w:val="00F5479F"/>
  </w:style>
  <w:style w:type="character" w:customStyle="1" w:styleId="citation-484">
    <w:name w:val="citation-484"/>
    <w:basedOn w:val="DefaultParagraphFont"/>
    <w:rsid w:val="00F5479F"/>
  </w:style>
  <w:style w:type="character" w:customStyle="1" w:styleId="citation-483">
    <w:name w:val="citation-483"/>
    <w:basedOn w:val="DefaultParagraphFont"/>
    <w:rsid w:val="00F5479F"/>
  </w:style>
  <w:style w:type="character" w:customStyle="1" w:styleId="citation-482">
    <w:name w:val="citation-482"/>
    <w:basedOn w:val="DefaultParagraphFont"/>
    <w:rsid w:val="00F547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BDEE4-5CDD-4580-8D6A-6B22EA7BB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13</Pages>
  <Words>3311</Words>
  <Characters>18873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16</cp:revision>
  <dcterms:created xsi:type="dcterms:W3CDTF">2026-08-21T03:16:00Z</dcterms:created>
  <dcterms:modified xsi:type="dcterms:W3CDTF">2026-08-22T07:57:00Z</dcterms:modified>
</cp:coreProperties>
</file>